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C7875" w14:textId="77777777" w:rsidR="001D2173" w:rsidRDefault="001D2173" w:rsidP="00B15F59">
      <w:pPr>
        <w:pStyle w:val="Normal1"/>
        <w:widowControl w:val="0"/>
        <w:jc w:val="center"/>
        <w:rPr>
          <w:rFonts w:ascii="Calibri" w:eastAsia="Times New Roman" w:hAnsi="Calibri" w:cs="Times New Roman"/>
          <w:b/>
          <w:sz w:val="28"/>
        </w:rPr>
      </w:pPr>
      <w:r>
        <w:rPr>
          <w:rFonts w:ascii="Calibri" w:eastAsia="Times New Roman" w:hAnsi="Calibri" w:cs="Times New Roman"/>
          <w:b/>
          <w:noProof/>
          <w:sz w:val="28"/>
        </w:rPr>
        <w:drawing>
          <wp:anchor distT="0" distB="0" distL="114300" distR="114300" simplePos="0" relativeHeight="251658240" behindDoc="1" locked="0" layoutInCell="1" allowOverlap="1" wp14:anchorId="18708AEF" wp14:editId="308EAD58">
            <wp:simplePos x="0" y="0"/>
            <wp:positionH relativeFrom="column">
              <wp:posOffset>-291465</wp:posOffset>
            </wp:positionH>
            <wp:positionV relativeFrom="paragraph">
              <wp:posOffset>0</wp:posOffset>
            </wp:positionV>
            <wp:extent cx="1714500" cy="1485900"/>
            <wp:effectExtent l="0" t="0" r="12700" b="12700"/>
            <wp:wrapThrough wrapText="bothSides">
              <wp:wrapPolygon edited="0">
                <wp:start x="0" y="0"/>
                <wp:lineTo x="0" y="21415"/>
                <wp:lineTo x="21440" y="21415"/>
                <wp:lineTo x="21440" y="0"/>
                <wp:lineTo x="0" y="0"/>
              </wp:wrapPolygon>
            </wp:wrapThrough>
            <wp:docPr id="1" name="Picture 1" descr="IPC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C logo 2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61A56" w14:textId="77777777" w:rsidR="001D2173" w:rsidRDefault="001D2173" w:rsidP="00B15F59">
      <w:pPr>
        <w:pStyle w:val="Normal1"/>
        <w:widowControl w:val="0"/>
        <w:jc w:val="center"/>
        <w:rPr>
          <w:rFonts w:ascii="Calibri" w:eastAsia="Times New Roman" w:hAnsi="Calibri" w:cs="Times New Roman"/>
          <w:b/>
          <w:sz w:val="28"/>
          <w:highlight w:val="white"/>
        </w:rPr>
      </w:pPr>
    </w:p>
    <w:p w14:paraId="248D3C92" w14:textId="77777777" w:rsidR="001D2173" w:rsidRDefault="001D2173" w:rsidP="00B15F59">
      <w:pPr>
        <w:pStyle w:val="Normal1"/>
        <w:widowControl w:val="0"/>
        <w:jc w:val="center"/>
        <w:rPr>
          <w:rFonts w:ascii="Calibri" w:eastAsia="Times New Roman" w:hAnsi="Calibri" w:cs="Times New Roman"/>
          <w:b/>
          <w:sz w:val="28"/>
          <w:highlight w:val="white"/>
        </w:rPr>
      </w:pPr>
    </w:p>
    <w:p w14:paraId="59597305" w14:textId="77777777" w:rsidR="001D2173" w:rsidRDefault="001D2173" w:rsidP="00B15F59">
      <w:pPr>
        <w:pStyle w:val="Normal1"/>
        <w:widowControl w:val="0"/>
        <w:jc w:val="center"/>
        <w:rPr>
          <w:rFonts w:ascii="Calibri" w:eastAsia="Times New Roman" w:hAnsi="Calibri" w:cs="Times New Roman"/>
          <w:b/>
          <w:sz w:val="28"/>
          <w:highlight w:val="white"/>
        </w:rPr>
      </w:pPr>
    </w:p>
    <w:p w14:paraId="579E79AE" w14:textId="77777777" w:rsidR="001D2173" w:rsidRDefault="001D2173" w:rsidP="00B15F59">
      <w:pPr>
        <w:pStyle w:val="Normal1"/>
        <w:widowControl w:val="0"/>
        <w:jc w:val="center"/>
        <w:rPr>
          <w:rFonts w:ascii="Calibri" w:eastAsia="Times New Roman" w:hAnsi="Calibri" w:cs="Times New Roman"/>
          <w:b/>
          <w:sz w:val="28"/>
          <w:highlight w:val="white"/>
        </w:rPr>
      </w:pPr>
    </w:p>
    <w:p w14:paraId="75AEF381" w14:textId="77777777" w:rsidR="001D2173" w:rsidRDefault="001D2173" w:rsidP="00B15F59">
      <w:pPr>
        <w:pStyle w:val="Normal1"/>
        <w:widowControl w:val="0"/>
        <w:jc w:val="center"/>
        <w:rPr>
          <w:rFonts w:ascii="Calibri" w:eastAsia="Times New Roman" w:hAnsi="Calibri" w:cs="Times New Roman"/>
          <w:b/>
          <w:sz w:val="28"/>
          <w:highlight w:val="white"/>
        </w:rPr>
      </w:pPr>
    </w:p>
    <w:p w14:paraId="53C0A043" w14:textId="77777777" w:rsidR="00291D4A" w:rsidRDefault="00291D4A" w:rsidP="00B15F59">
      <w:pPr>
        <w:pStyle w:val="Normal1"/>
        <w:widowControl w:val="0"/>
        <w:jc w:val="center"/>
        <w:rPr>
          <w:rFonts w:ascii="Calibri" w:eastAsia="Times New Roman" w:hAnsi="Calibri" w:cs="Times New Roman"/>
          <w:b/>
          <w:sz w:val="28"/>
          <w:highlight w:val="white"/>
        </w:rPr>
      </w:pPr>
    </w:p>
    <w:p w14:paraId="1FD102AF" w14:textId="77777777" w:rsidR="001D2173" w:rsidRDefault="001D2173" w:rsidP="001D2173">
      <w:pPr>
        <w:pStyle w:val="Normal1"/>
        <w:widowControl w:val="0"/>
        <w:rPr>
          <w:rFonts w:ascii="Calibri" w:eastAsia="Times New Roman" w:hAnsi="Calibri" w:cs="Times New Roman"/>
          <w:b/>
          <w:sz w:val="28"/>
          <w:highlight w:val="white"/>
        </w:rPr>
      </w:pPr>
      <w:r>
        <w:rPr>
          <w:rFonts w:ascii="Calibri" w:eastAsia="Times New Roman" w:hAnsi="Calibri" w:cs="Times New Roman"/>
          <w:b/>
          <w:sz w:val="28"/>
          <w:highlight w:val="white"/>
        </w:rPr>
        <w:t xml:space="preserve">IPC Executive Committee, Justices, Senators </w:t>
      </w:r>
    </w:p>
    <w:p w14:paraId="3060ACF8" w14:textId="77777777" w:rsidR="008A490D" w:rsidRDefault="001D2173" w:rsidP="001D2173">
      <w:pPr>
        <w:pStyle w:val="Normal1"/>
        <w:widowControl w:val="0"/>
        <w:rPr>
          <w:rFonts w:ascii="Calibri" w:hAnsi="Calibri"/>
          <w:sz w:val="20"/>
        </w:rPr>
      </w:pPr>
      <w:r>
        <w:rPr>
          <w:rFonts w:ascii="Calibri" w:eastAsia="Times New Roman" w:hAnsi="Calibri" w:cs="Times New Roman"/>
          <w:b/>
          <w:noProof/>
          <w:sz w:val="28"/>
        </w:rPr>
        <mc:AlternateContent>
          <mc:Choice Requires="wps">
            <w:drawing>
              <wp:anchor distT="0" distB="0" distL="114300" distR="114300" simplePos="0" relativeHeight="251659264" behindDoc="0" locked="0" layoutInCell="1" allowOverlap="1" wp14:anchorId="6C9CDD7C" wp14:editId="58E9DA0D">
                <wp:simplePos x="0" y="0"/>
                <wp:positionH relativeFrom="column">
                  <wp:posOffset>3709035</wp:posOffset>
                </wp:positionH>
                <wp:positionV relativeFrom="paragraph">
                  <wp:posOffset>-1744345</wp:posOffset>
                </wp:positionV>
                <wp:extent cx="2514600" cy="1036955"/>
                <wp:effectExtent l="635" t="2540" r="0" b="1905"/>
                <wp:wrapThrough wrapText="bothSides">
                  <wp:wrapPolygon edited="0">
                    <wp:start x="-82" y="0"/>
                    <wp:lineTo x="-82" y="21402"/>
                    <wp:lineTo x="21600" y="21402"/>
                    <wp:lineTo x="21600" y="0"/>
                    <wp:lineTo x="-82"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3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9642C" w14:textId="77777777" w:rsidR="001D2173" w:rsidRPr="00416C16" w:rsidRDefault="001D2173" w:rsidP="001D2173">
                            <w:pPr>
                              <w:pStyle w:val="Heading1"/>
                              <w:spacing w:before="0" w:after="0"/>
                              <w:jc w:val="right"/>
                              <w:rPr>
                                <w:rFonts w:ascii="Arial" w:hAnsi="Arial"/>
                              </w:rPr>
                            </w:pPr>
                            <w:r w:rsidRPr="00416C16">
                              <w:rPr>
                                <w:rFonts w:ascii="Arial" w:hAnsi="Arial"/>
                              </w:rPr>
                              <w:t>Inter-Professional Council</w:t>
                            </w:r>
                          </w:p>
                          <w:p w14:paraId="7464B1AB" w14:textId="77777777" w:rsidR="001D2173" w:rsidRPr="00416C16" w:rsidRDefault="001D2173" w:rsidP="001D2173">
                            <w:pPr>
                              <w:pStyle w:val="Heading1"/>
                              <w:spacing w:before="0" w:after="0"/>
                              <w:jc w:val="right"/>
                              <w:rPr>
                                <w:rFonts w:ascii="Arial" w:hAnsi="Arial"/>
                              </w:rPr>
                            </w:pPr>
                            <w:r>
                              <w:rPr>
                                <w:rFonts w:ascii="Arial" w:hAnsi="Arial"/>
                              </w:rPr>
                              <w:t>Senate Meeting</w:t>
                            </w:r>
                          </w:p>
                          <w:p w14:paraId="5600DB1B" w14:textId="77777777" w:rsidR="001D2173" w:rsidRPr="00416C16" w:rsidRDefault="001D2173" w:rsidP="001D2173">
                            <w:pPr>
                              <w:pStyle w:val="Heading2"/>
                              <w:jc w:val="right"/>
                              <w:rPr>
                                <w:rFonts w:ascii="Arial" w:hAnsi="Arial" w:cs="Arial"/>
                              </w:rPr>
                            </w:pPr>
                            <w:r>
                              <w:rPr>
                                <w:rFonts w:ascii="Arial" w:hAnsi="Arial" w:cs="Arial"/>
                              </w:rPr>
                              <w:t>Ohio Union Senate Chambers</w:t>
                            </w:r>
                          </w:p>
                          <w:p w14:paraId="79E27E63" w14:textId="77777777" w:rsidR="001D2173" w:rsidRPr="005675D4" w:rsidRDefault="001D2173" w:rsidP="001D2173">
                            <w:pPr>
                              <w:pStyle w:val="Heading2"/>
                              <w:jc w:val="right"/>
                              <w:rPr>
                                <w:rFonts w:ascii="Arial" w:hAnsi="Arial" w:cs="Arial"/>
                              </w:rPr>
                            </w:pPr>
                            <w:r>
                              <w:rPr>
                                <w:rFonts w:ascii="Arial" w:hAnsi="Arial" w:cs="Arial"/>
                              </w:rPr>
                              <w:t>October 25</w:t>
                            </w:r>
                            <w:r w:rsidRPr="005675D4">
                              <w:rPr>
                                <w:rFonts w:ascii="Arial" w:hAnsi="Arial" w:cs="Arial"/>
                              </w:rPr>
                              <w:t xml:space="preserve">, 2015 </w:t>
                            </w:r>
                          </w:p>
                          <w:p w14:paraId="0117852B" w14:textId="77777777" w:rsidR="001D2173" w:rsidRPr="00416C16" w:rsidRDefault="001D2173" w:rsidP="001D2173">
                            <w:pPr>
                              <w:pStyle w:val="Heading2"/>
                              <w:jc w:val="right"/>
                              <w:rPr>
                                <w:rFonts w:ascii="Arial" w:hAnsi="Arial" w:cs="Arial"/>
                              </w:rPr>
                            </w:pPr>
                            <w:r>
                              <w:rPr>
                                <w:rFonts w:ascii="Arial" w:hAnsi="Arial" w:cs="Arial"/>
                              </w:rPr>
                              <w:t>5:00 - 7:00p</w:t>
                            </w:r>
                            <w:r w:rsidRPr="00416C16">
                              <w:rPr>
                                <w:rFonts w:ascii="Arial" w:hAnsi="Arial" w:cs="Arial"/>
                              </w:rPr>
                              <w:t>m</w:t>
                            </w:r>
                          </w:p>
                          <w:p w14:paraId="7E5C76FE" w14:textId="77777777" w:rsidR="001D2173" w:rsidRDefault="001D2173" w:rsidP="001D217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CDD7C" id="_x0000_t202" coordsize="21600,21600" o:spt="202" path="m0,0l0,21600,21600,21600,21600,0xe">
                <v:stroke joinstyle="miter"/>
                <v:path gradientshapeok="t" o:connecttype="rect"/>
              </v:shapetype>
              <v:shape id="Text_x0020_Box_x0020_2" o:spid="_x0000_s1026" type="#_x0000_t202" style="position:absolute;margin-left:292.05pt;margin-top:-137.3pt;width:198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" stroked="f">
                <v:textbox>
                  <w:txbxContent>
                    <w:p w14:paraId="0459642C" w14:textId="77777777" w:rsidR="001D2173" w:rsidRPr="00416C16" w:rsidRDefault="001D2173" w:rsidP="001D2173">
                      <w:pPr>
                        <w:pStyle w:val="Heading1"/>
                        <w:spacing w:before="0" w:after="0"/>
                        <w:jc w:val="right"/>
                        <w:rPr>
                          <w:rFonts w:ascii="Arial" w:hAnsi="Arial"/>
                        </w:rPr>
                      </w:pPr>
                      <w:r w:rsidRPr="00416C16">
                        <w:rPr>
                          <w:rFonts w:ascii="Arial" w:hAnsi="Arial"/>
                        </w:rPr>
                        <w:t>Inter-Professional Council</w:t>
                      </w:r>
                    </w:p>
                    <w:p w14:paraId="7464B1AB" w14:textId="77777777" w:rsidR="001D2173" w:rsidRPr="00416C16" w:rsidRDefault="001D2173" w:rsidP="001D2173">
                      <w:pPr>
                        <w:pStyle w:val="Heading1"/>
                        <w:spacing w:before="0" w:after="0"/>
                        <w:jc w:val="right"/>
                        <w:rPr>
                          <w:rFonts w:ascii="Arial" w:hAnsi="Arial"/>
                        </w:rPr>
                      </w:pPr>
                      <w:r>
                        <w:rPr>
                          <w:rFonts w:ascii="Arial" w:hAnsi="Arial"/>
                        </w:rPr>
                        <w:t>Senate Meeting</w:t>
                      </w:r>
                    </w:p>
                    <w:p w14:paraId="5600DB1B" w14:textId="77777777" w:rsidR="001D2173" w:rsidRPr="00416C16" w:rsidRDefault="001D2173" w:rsidP="001D2173">
                      <w:pPr>
                        <w:pStyle w:val="Heading2"/>
                        <w:jc w:val="right"/>
                        <w:rPr>
                          <w:rFonts w:ascii="Arial" w:hAnsi="Arial" w:cs="Arial"/>
                        </w:rPr>
                      </w:pPr>
                      <w:r>
                        <w:rPr>
                          <w:rFonts w:ascii="Arial" w:hAnsi="Arial" w:cs="Arial"/>
                        </w:rPr>
                        <w:t>Ohio Union Senate Chambers</w:t>
                      </w:r>
                    </w:p>
                    <w:p w14:paraId="79E27E63" w14:textId="77777777" w:rsidR="001D2173" w:rsidRPr="005675D4" w:rsidRDefault="001D2173" w:rsidP="001D2173">
                      <w:pPr>
                        <w:pStyle w:val="Heading2"/>
                        <w:jc w:val="right"/>
                        <w:rPr>
                          <w:rFonts w:ascii="Arial" w:hAnsi="Arial" w:cs="Arial"/>
                        </w:rPr>
                      </w:pPr>
                      <w:r>
                        <w:rPr>
                          <w:rFonts w:ascii="Arial" w:hAnsi="Arial" w:cs="Arial"/>
                        </w:rPr>
                        <w:t>October 25</w:t>
                      </w:r>
                      <w:r w:rsidRPr="005675D4">
                        <w:rPr>
                          <w:rFonts w:ascii="Arial" w:hAnsi="Arial" w:cs="Arial"/>
                        </w:rPr>
                        <w:t xml:space="preserve">, 2015 </w:t>
                      </w:r>
                    </w:p>
                    <w:p w14:paraId="0117852B" w14:textId="77777777" w:rsidR="001D2173" w:rsidRPr="00416C16" w:rsidRDefault="001D2173" w:rsidP="001D2173">
                      <w:pPr>
                        <w:pStyle w:val="Heading2"/>
                        <w:jc w:val="right"/>
                        <w:rPr>
                          <w:rFonts w:ascii="Arial" w:hAnsi="Arial" w:cs="Arial"/>
                        </w:rPr>
                      </w:pPr>
                      <w:r>
                        <w:rPr>
                          <w:rFonts w:ascii="Arial" w:hAnsi="Arial" w:cs="Arial"/>
                        </w:rPr>
                        <w:t>5:00 - 7:00p</w:t>
                      </w:r>
                      <w:r w:rsidRPr="00416C16">
                        <w:rPr>
                          <w:rFonts w:ascii="Arial" w:hAnsi="Arial" w:cs="Arial"/>
                        </w:rPr>
                        <w:t>m</w:t>
                      </w:r>
                    </w:p>
                    <w:p w14:paraId="7E5C76FE" w14:textId="77777777" w:rsidR="001D2173" w:rsidRDefault="001D2173" w:rsidP="001D2173">
                      <w:pPr>
                        <w:jc w:val="right"/>
                      </w:pPr>
                    </w:p>
                  </w:txbxContent>
                </v:textbox>
                <w10:wrap type="through"/>
              </v:shape>
            </w:pict>
          </mc:Fallback>
        </mc:AlternateContent>
      </w:r>
      <w:r w:rsidR="008A490D" w:rsidRPr="00142793">
        <w:rPr>
          <w:rFonts w:ascii="Calibri" w:hAnsi="Calibri"/>
          <w:b/>
          <w:sz w:val="20"/>
          <w:u w:val="single"/>
        </w:rPr>
        <w:t>President</w:t>
      </w:r>
      <w:r w:rsidR="008A490D">
        <w:rPr>
          <w:rFonts w:ascii="Calibri" w:hAnsi="Calibri"/>
          <w:sz w:val="20"/>
        </w:rPr>
        <w:t xml:space="preserve">: </w:t>
      </w:r>
      <w:r w:rsidR="00142793">
        <w:rPr>
          <w:rFonts w:ascii="Calibri" w:hAnsi="Calibri"/>
          <w:sz w:val="20"/>
        </w:rPr>
        <w:tab/>
      </w:r>
      <w:r w:rsidR="008A490D">
        <w:rPr>
          <w:rFonts w:ascii="Calibri" w:hAnsi="Calibri"/>
          <w:sz w:val="20"/>
        </w:rPr>
        <w:t>Matthew King</w:t>
      </w:r>
    </w:p>
    <w:p w14:paraId="07D8852E" w14:textId="77777777" w:rsidR="008A490D" w:rsidRDefault="008A490D" w:rsidP="00B15F59">
      <w:pPr>
        <w:pStyle w:val="Normal1"/>
        <w:widowControl w:val="0"/>
        <w:rPr>
          <w:rFonts w:ascii="Calibri" w:hAnsi="Calibri"/>
          <w:sz w:val="20"/>
        </w:rPr>
      </w:pPr>
      <w:r w:rsidRPr="00142793">
        <w:rPr>
          <w:rFonts w:ascii="Calibri" w:hAnsi="Calibri"/>
          <w:b/>
          <w:sz w:val="20"/>
          <w:u w:val="single"/>
        </w:rPr>
        <w:t>Vice President</w:t>
      </w:r>
      <w:r>
        <w:rPr>
          <w:rFonts w:ascii="Calibri" w:hAnsi="Calibri"/>
          <w:sz w:val="20"/>
        </w:rPr>
        <w:t xml:space="preserve">: </w:t>
      </w:r>
      <w:r w:rsidR="00142793">
        <w:rPr>
          <w:rFonts w:ascii="Calibri" w:hAnsi="Calibri"/>
          <w:sz w:val="20"/>
        </w:rPr>
        <w:tab/>
      </w:r>
      <w:r>
        <w:rPr>
          <w:rFonts w:ascii="Calibri" w:hAnsi="Calibri"/>
          <w:sz w:val="20"/>
        </w:rPr>
        <w:t xml:space="preserve">Kevin Donnelly </w:t>
      </w:r>
    </w:p>
    <w:p w14:paraId="1879FC72" w14:textId="77777777" w:rsidR="008A490D" w:rsidRDefault="008A490D" w:rsidP="00B15F59">
      <w:pPr>
        <w:pStyle w:val="Normal1"/>
        <w:widowControl w:val="0"/>
        <w:rPr>
          <w:rFonts w:ascii="Calibri" w:hAnsi="Calibri"/>
          <w:sz w:val="20"/>
        </w:rPr>
      </w:pPr>
      <w:r w:rsidRPr="00142793">
        <w:rPr>
          <w:rFonts w:ascii="Calibri" w:hAnsi="Calibri"/>
          <w:b/>
          <w:sz w:val="20"/>
          <w:u w:val="single"/>
        </w:rPr>
        <w:t>Secretary</w:t>
      </w:r>
      <w:r>
        <w:rPr>
          <w:rFonts w:ascii="Calibri" w:hAnsi="Calibri"/>
          <w:sz w:val="20"/>
        </w:rPr>
        <w:t xml:space="preserve">: </w:t>
      </w:r>
      <w:r w:rsidR="00142793">
        <w:rPr>
          <w:rFonts w:ascii="Calibri" w:hAnsi="Calibri"/>
          <w:sz w:val="20"/>
        </w:rPr>
        <w:tab/>
      </w:r>
      <w:r>
        <w:rPr>
          <w:rFonts w:ascii="Calibri" w:hAnsi="Calibri"/>
          <w:sz w:val="20"/>
        </w:rPr>
        <w:t>Noor Abushagur</w:t>
      </w:r>
    </w:p>
    <w:p w14:paraId="1AD666E0" w14:textId="77777777" w:rsidR="008A490D" w:rsidRDefault="008A490D" w:rsidP="00B15F59">
      <w:pPr>
        <w:pStyle w:val="Normal1"/>
        <w:widowControl w:val="0"/>
        <w:rPr>
          <w:rFonts w:ascii="Calibri" w:hAnsi="Calibri"/>
          <w:sz w:val="20"/>
        </w:rPr>
      </w:pPr>
      <w:r w:rsidRPr="00142793">
        <w:rPr>
          <w:rFonts w:ascii="Calibri" w:hAnsi="Calibri"/>
          <w:b/>
          <w:sz w:val="20"/>
          <w:u w:val="single"/>
        </w:rPr>
        <w:t>Chief of Staff</w:t>
      </w:r>
      <w:r>
        <w:rPr>
          <w:rFonts w:ascii="Calibri" w:hAnsi="Calibri"/>
          <w:sz w:val="20"/>
        </w:rPr>
        <w:t xml:space="preserve">: </w:t>
      </w:r>
      <w:r w:rsidR="00142793">
        <w:rPr>
          <w:rFonts w:ascii="Calibri" w:hAnsi="Calibri"/>
          <w:sz w:val="20"/>
        </w:rPr>
        <w:tab/>
      </w:r>
      <w:r>
        <w:rPr>
          <w:rFonts w:ascii="Calibri" w:hAnsi="Calibri"/>
          <w:sz w:val="20"/>
        </w:rPr>
        <w:t xml:space="preserve">Michael Ringle </w:t>
      </w:r>
    </w:p>
    <w:p w14:paraId="2E356177" w14:textId="77777777" w:rsidR="00B15F59" w:rsidRPr="00B15F59" w:rsidRDefault="00B15F59" w:rsidP="00B15F59">
      <w:pPr>
        <w:pStyle w:val="Normal1"/>
        <w:widowControl w:val="0"/>
        <w:rPr>
          <w:rFonts w:ascii="Calibri" w:hAnsi="Calibri"/>
          <w:sz w:val="20"/>
        </w:rPr>
      </w:pPr>
    </w:p>
    <w:p w14:paraId="50E8CDA6" w14:textId="77777777" w:rsidR="00B15F59" w:rsidRPr="00142793" w:rsidRDefault="00B15F59" w:rsidP="00142793">
      <w:pPr>
        <w:pStyle w:val="Normal1"/>
        <w:widowControl w:val="0"/>
        <w:numPr>
          <w:ilvl w:val="0"/>
          <w:numId w:val="2"/>
        </w:numPr>
        <w:rPr>
          <w:rFonts w:ascii="Calibri" w:hAnsi="Calibri"/>
          <w:b/>
          <w:sz w:val="20"/>
          <w:u w:val="single"/>
        </w:rPr>
      </w:pPr>
      <w:r w:rsidRPr="00142793">
        <w:rPr>
          <w:rFonts w:ascii="Calibri" w:eastAsia="Times New Roman" w:hAnsi="Calibri" w:cs="Times New Roman"/>
          <w:b/>
          <w:sz w:val="20"/>
          <w:highlight w:val="white"/>
          <w:u w:val="single"/>
        </w:rPr>
        <w:t>Guest Speakers</w:t>
      </w:r>
    </w:p>
    <w:p w14:paraId="0E2634B8" w14:textId="2F463FF5" w:rsidR="001D2173" w:rsidRDefault="00314CBB" w:rsidP="001D2173">
      <w:pPr>
        <w:pStyle w:val="Normal1"/>
        <w:widowControl w:val="0"/>
        <w:numPr>
          <w:ilvl w:val="0"/>
          <w:numId w:val="6"/>
        </w:numPr>
        <w:rPr>
          <w:rFonts w:ascii="Calibri" w:hAnsi="Calibri"/>
          <w:sz w:val="20"/>
        </w:rPr>
      </w:pPr>
      <w:r>
        <w:rPr>
          <w:rFonts w:ascii="Calibri" w:hAnsi="Calibri"/>
          <w:sz w:val="20"/>
        </w:rPr>
        <w:t xml:space="preserve">Alex Lux &amp; Garrett Lambert </w:t>
      </w:r>
      <w:r w:rsidR="008A490D" w:rsidRPr="00142793">
        <w:rPr>
          <w:rFonts w:ascii="Calibri" w:hAnsi="Calibri"/>
          <w:sz w:val="20"/>
        </w:rPr>
        <w:t xml:space="preserve">on behalf of </w:t>
      </w:r>
      <w:r w:rsidR="008A490D" w:rsidRPr="00142793">
        <w:rPr>
          <w:rFonts w:ascii="Calibri" w:hAnsi="Calibri"/>
          <w:i/>
          <w:sz w:val="20"/>
        </w:rPr>
        <w:t>College of Pharmacy Chili Cook-off</w:t>
      </w:r>
    </w:p>
    <w:p w14:paraId="6AC14165" w14:textId="3F91FACF" w:rsidR="00526DD4" w:rsidRDefault="00526DD4" w:rsidP="00526DD4">
      <w:pPr>
        <w:pStyle w:val="Normal1"/>
        <w:widowControl w:val="0"/>
        <w:numPr>
          <w:ilvl w:val="1"/>
          <w:numId w:val="6"/>
        </w:numPr>
        <w:rPr>
          <w:rFonts w:ascii="Calibri" w:hAnsi="Calibri"/>
          <w:sz w:val="20"/>
        </w:rPr>
      </w:pPr>
      <w:r>
        <w:rPr>
          <w:rFonts w:ascii="Calibri" w:hAnsi="Calibri"/>
          <w:sz w:val="20"/>
        </w:rPr>
        <w:t xml:space="preserve">Annual event to raise money for charitable pharmacy of Central Ohio, provides free medications for those in need. Last year, raised </w:t>
      </w:r>
      <w:r w:rsidR="002C497F">
        <w:rPr>
          <w:rFonts w:ascii="Calibri" w:hAnsi="Calibri"/>
          <w:sz w:val="20"/>
        </w:rPr>
        <w:t>$</w:t>
      </w:r>
      <w:r>
        <w:rPr>
          <w:rFonts w:ascii="Calibri" w:hAnsi="Calibri"/>
          <w:sz w:val="20"/>
        </w:rPr>
        <w:t xml:space="preserve">4500 for charitable pharmacy. This year, </w:t>
      </w:r>
      <w:r w:rsidR="0096112F">
        <w:rPr>
          <w:rFonts w:ascii="Calibri" w:hAnsi="Calibri"/>
          <w:sz w:val="20"/>
        </w:rPr>
        <w:t>requesting</w:t>
      </w:r>
      <w:r>
        <w:rPr>
          <w:rFonts w:ascii="Calibri" w:hAnsi="Calibri"/>
          <w:sz w:val="20"/>
        </w:rPr>
        <w:t xml:space="preserve"> $750 to offset the cost to cooks. Cooking teams volunteer their time &amp; food. Most teams spend </w:t>
      </w:r>
      <w:r w:rsidR="00314CBB">
        <w:rPr>
          <w:rFonts w:ascii="Calibri" w:hAnsi="Calibri"/>
          <w:sz w:val="20"/>
        </w:rPr>
        <w:t>$</w:t>
      </w:r>
      <w:r>
        <w:rPr>
          <w:rFonts w:ascii="Calibri" w:hAnsi="Calibri"/>
          <w:sz w:val="20"/>
        </w:rPr>
        <w:t>50-100 every year. This would raise participation</w:t>
      </w:r>
      <w:r w:rsidR="00314CBB">
        <w:rPr>
          <w:rFonts w:ascii="Calibri" w:hAnsi="Calibri"/>
          <w:sz w:val="20"/>
        </w:rPr>
        <w:t>, which would</w:t>
      </w:r>
      <w:r>
        <w:rPr>
          <w:rFonts w:ascii="Calibri" w:hAnsi="Calibri"/>
          <w:sz w:val="20"/>
        </w:rPr>
        <w:t xml:space="preserve"> raise more money </w:t>
      </w:r>
      <w:r w:rsidR="00314CBB">
        <w:rPr>
          <w:rFonts w:ascii="Calibri" w:hAnsi="Calibri"/>
          <w:sz w:val="20"/>
        </w:rPr>
        <w:t>for Charitable P</w:t>
      </w:r>
      <w:r>
        <w:rPr>
          <w:rFonts w:ascii="Calibri" w:hAnsi="Calibri"/>
          <w:sz w:val="20"/>
        </w:rPr>
        <w:t xml:space="preserve">harmacy. In </w:t>
      </w:r>
      <w:r w:rsidR="00314CBB">
        <w:rPr>
          <w:rFonts w:ascii="Calibri" w:hAnsi="Calibri"/>
          <w:sz w:val="20"/>
        </w:rPr>
        <w:t>past years</w:t>
      </w:r>
      <w:r>
        <w:rPr>
          <w:rFonts w:ascii="Calibri" w:hAnsi="Calibri"/>
          <w:sz w:val="20"/>
        </w:rPr>
        <w:t xml:space="preserve">, they’ve had participation from College of Medicine, College of Vet Med. Funds are distributed on a basis of reimbursement. </w:t>
      </w:r>
    </w:p>
    <w:p w14:paraId="12F6B5A2" w14:textId="77777777" w:rsidR="008A490D" w:rsidRDefault="00526DD4" w:rsidP="001D2173">
      <w:pPr>
        <w:pStyle w:val="Normal1"/>
        <w:widowControl w:val="0"/>
        <w:numPr>
          <w:ilvl w:val="0"/>
          <w:numId w:val="6"/>
        </w:numPr>
        <w:rPr>
          <w:rFonts w:ascii="Calibri" w:hAnsi="Calibri"/>
          <w:sz w:val="20"/>
        </w:rPr>
      </w:pPr>
      <w:r>
        <w:rPr>
          <w:rFonts w:ascii="Calibri" w:hAnsi="Calibri"/>
          <w:sz w:val="20"/>
        </w:rPr>
        <w:t xml:space="preserve">Muhammad Soofi </w:t>
      </w:r>
      <w:r w:rsidR="001D2173" w:rsidRPr="001D2173">
        <w:rPr>
          <w:rFonts w:ascii="Calibri" w:hAnsi="Calibri"/>
          <w:sz w:val="20"/>
        </w:rPr>
        <w:t>on behalf</w:t>
      </w:r>
      <w:r w:rsidR="008A490D" w:rsidRPr="001D2173">
        <w:rPr>
          <w:rFonts w:ascii="Calibri" w:hAnsi="Calibri"/>
          <w:sz w:val="20"/>
        </w:rPr>
        <w:t xml:space="preserve"> of </w:t>
      </w:r>
      <w:r w:rsidR="008A490D" w:rsidRPr="001D2173">
        <w:rPr>
          <w:rFonts w:ascii="Calibri" w:hAnsi="Calibri"/>
          <w:i/>
          <w:sz w:val="20"/>
        </w:rPr>
        <w:t>Buckeye Blanket Bash</w:t>
      </w:r>
    </w:p>
    <w:p w14:paraId="1DA2B795" w14:textId="30FFED0D" w:rsidR="009E0A28" w:rsidRDefault="009E0A28" w:rsidP="009E0A28">
      <w:pPr>
        <w:pStyle w:val="Normal1"/>
        <w:widowControl w:val="0"/>
        <w:numPr>
          <w:ilvl w:val="1"/>
          <w:numId w:val="6"/>
        </w:numPr>
        <w:rPr>
          <w:rFonts w:ascii="Calibri" w:hAnsi="Calibri"/>
          <w:sz w:val="20"/>
        </w:rPr>
      </w:pPr>
      <w:r>
        <w:rPr>
          <w:rFonts w:ascii="Calibri" w:hAnsi="Calibri"/>
          <w:sz w:val="20"/>
        </w:rPr>
        <w:t>Annual program to make fleece blankets for cancer patients at The James. One</w:t>
      </w:r>
      <w:r w:rsidR="00314CBB">
        <w:rPr>
          <w:rFonts w:ascii="Calibri" w:hAnsi="Calibri"/>
          <w:sz w:val="20"/>
        </w:rPr>
        <w:t>-</w:t>
      </w:r>
      <w:r>
        <w:rPr>
          <w:rFonts w:ascii="Calibri" w:hAnsi="Calibri"/>
          <w:sz w:val="20"/>
        </w:rPr>
        <w:t xml:space="preserve">day charity event where volunteers make blankets for patients at The James &amp; Nationwide. This past year, they made enough blankets to give one to each bed at The James. All school are welcome to join in volunteering for this event. Physicians &amp; survivors come in to speak to volunteers, local bands come to play live music, etc. Last year had over 300 volunteers &amp; made over 300 blankets. </w:t>
      </w:r>
    </w:p>
    <w:p w14:paraId="06699DA8" w14:textId="77777777" w:rsidR="009E0A28" w:rsidRDefault="009E0A28" w:rsidP="009E0A28">
      <w:pPr>
        <w:pStyle w:val="Normal1"/>
        <w:widowControl w:val="0"/>
        <w:numPr>
          <w:ilvl w:val="1"/>
          <w:numId w:val="6"/>
        </w:numPr>
        <w:rPr>
          <w:rFonts w:ascii="Calibri" w:hAnsi="Calibri"/>
          <w:sz w:val="20"/>
        </w:rPr>
      </w:pPr>
      <w:r>
        <w:rPr>
          <w:rFonts w:ascii="Calibri" w:hAnsi="Calibri"/>
          <w:sz w:val="20"/>
        </w:rPr>
        <w:t xml:space="preserve">This year’s event will be on January 15 at Ross Heart Hospital. If any professional schools have cancer survivors or entertainment groups that would like to present, please let the organization know. </w:t>
      </w:r>
    </w:p>
    <w:p w14:paraId="1CD1F74C" w14:textId="77777777" w:rsidR="009E0A28" w:rsidRPr="001D2173" w:rsidRDefault="009E0A28" w:rsidP="009E0A28">
      <w:pPr>
        <w:pStyle w:val="Normal1"/>
        <w:widowControl w:val="0"/>
        <w:numPr>
          <w:ilvl w:val="1"/>
          <w:numId w:val="6"/>
        </w:numPr>
        <w:rPr>
          <w:rFonts w:ascii="Calibri" w:hAnsi="Calibri"/>
          <w:sz w:val="20"/>
        </w:rPr>
      </w:pPr>
      <w:r>
        <w:rPr>
          <w:rFonts w:ascii="Calibri" w:hAnsi="Calibri"/>
          <w:sz w:val="20"/>
        </w:rPr>
        <w:t xml:space="preserve">This year, there are more supplies needed. Asking for $500 for blanket supplies. </w:t>
      </w:r>
    </w:p>
    <w:p w14:paraId="3E08DA1A" w14:textId="77777777" w:rsidR="00B15F59" w:rsidRPr="00142793" w:rsidRDefault="00B15F59" w:rsidP="00B15F59">
      <w:pPr>
        <w:pStyle w:val="Normal1"/>
        <w:widowControl w:val="0"/>
        <w:rPr>
          <w:rFonts w:ascii="Calibri" w:hAnsi="Calibri"/>
          <w:b/>
          <w:sz w:val="20"/>
        </w:rPr>
      </w:pPr>
    </w:p>
    <w:p w14:paraId="74A3F9D3" w14:textId="77777777" w:rsidR="00B15F59" w:rsidRPr="00142793" w:rsidRDefault="00B15F59" w:rsidP="00142793">
      <w:pPr>
        <w:pStyle w:val="Normal1"/>
        <w:widowControl w:val="0"/>
        <w:numPr>
          <w:ilvl w:val="0"/>
          <w:numId w:val="2"/>
        </w:numPr>
        <w:rPr>
          <w:rFonts w:ascii="Calibri" w:hAnsi="Calibri"/>
          <w:b/>
          <w:sz w:val="20"/>
          <w:u w:val="single"/>
        </w:rPr>
      </w:pPr>
      <w:r w:rsidRPr="00142793">
        <w:rPr>
          <w:rFonts w:ascii="Calibri" w:eastAsia="Times New Roman" w:hAnsi="Calibri" w:cs="Times New Roman"/>
          <w:b/>
          <w:sz w:val="20"/>
          <w:highlight w:val="white"/>
          <w:u w:val="single"/>
        </w:rPr>
        <w:t>President Update</w:t>
      </w:r>
      <w:r w:rsidR="00142793">
        <w:rPr>
          <w:rFonts w:ascii="Calibri" w:eastAsia="Times New Roman" w:hAnsi="Calibri" w:cs="Times New Roman"/>
          <w:sz w:val="20"/>
        </w:rPr>
        <w:t xml:space="preserve">: Matt King </w:t>
      </w:r>
    </w:p>
    <w:p w14:paraId="51B40073" w14:textId="546867ED" w:rsidR="00B15F59" w:rsidRDefault="00EE71ED" w:rsidP="001D2173">
      <w:pPr>
        <w:pStyle w:val="Normal1"/>
        <w:widowControl w:val="0"/>
        <w:numPr>
          <w:ilvl w:val="0"/>
          <w:numId w:val="3"/>
        </w:numPr>
        <w:rPr>
          <w:rFonts w:ascii="Calibri" w:hAnsi="Calibri"/>
          <w:sz w:val="20"/>
        </w:rPr>
      </w:pPr>
      <w:r>
        <w:rPr>
          <w:rFonts w:ascii="Calibri" w:hAnsi="Calibri"/>
          <w:sz w:val="20"/>
        </w:rPr>
        <w:t xml:space="preserve">Senate Steering: IPPC policy has been a mess. Editing committee is not supposed to make any substantive changes. Let </w:t>
      </w:r>
      <w:r w:rsidR="00314CBB">
        <w:rPr>
          <w:rFonts w:ascii="Calibri" w:hAnsi="Calibri"/>
          <w:sz w:val="20"/>
        </w:rPr>
        <w:t xml:space="preserve">Matt know if you’d like to be more involved in this issue. </w:t>
      </w:r>
    </w:p>
    <w:p w14:paraId="01820BBB" w14:textId="6020C7FE" w:rsidR="001D2173" w:rsidRPr="001D2173" w:rsidRDefault="00EE71ED" w:rsidP="001D2173">
      <w:pPr>
        <w:pStyle w:val="Normal1"/>
        <w:widowControl w:val="0"/>
        <w:numPr>
          <w:ilvl w:val="0"/>
          <w:numId w:val="3"/>
        </w:numPr>
        <w:rPr>
          <w:rFonts w:ascii="Calibri" w:hAnsi="Calibri"/>
          <w:sz w:val="20"/>
        </w:rPr>
      </w:pPr>
      <w:r>
        <w:rPr>
          <w:rFonts w:ascii="Calibri" w:hAnsi="Calibri"/>
          <w:sz w:val="20"/>
        </w:rPr>
        <w:t>Sales are going well for Halloween ticket sales. We need volunteers at the do</w:t>
      </w:r>
      <w:r w:rsidR="00314CBB">
        <w:rPr>
          <w:rFonts w:ascii="Calibri" w:hAnsi="Calibri"/>
          <w:sz w:val="20"/>
        </w:rPr>
        <w:t>or</w:t>
      </w:r>
      <w:r>
        <w:rPr>
          <w:rFonts w:ascii="Calibri" w:hAnsi="Calibri"/>
          <w:sz w:val="20"/>
        </w:rPr>
        <w:t xml:space="preserve">, let Matt know if you can volunteer. </w:t>
      </w:r>
    </w:p>
    <w:p w14:paraId="7508B123" w14:textId="77777777" w:rsidR="00B15F59" w:rsidRPr="00142793" w:rsidRDefault="00B15F59" w:rsidP="00B15F59">
      <w:pPr>
        <w:pStyle w:val="Normal1"/>
        <w:widowControl w:val="0"/>
        <w:rPr>
          <w:rFonts w:ascii="Calibri" w:hAnsi="Calibri"/>
          <w:b/>
          <w:sz w:val="20"/>
        </w:rPr>
      </w:pPr>
    </w:p>
    <w:p w14:paraId="6980925C" w14:textId="77777777" w:rsidR="00B15F59" w:rsidRPr="00142793" w:rsidRDefault="00B15F59" w:rsidP="00142793">
      <w:pPr>
        <w:pStyle w:val="Normal1"/>
        <w:widowControl w:val="0"/>
        <w:numPr>
          <w:ilvl w:val="0"/>
          <w:numId w:val="2"/>
        </w:numPr>
        <w:rPr>
          <w:rFonts w:ascii="Calibri" w:eastAsia="Times New Roman" w:hAnsi="Calibri" w:cs="Times New Roman"/>
          <w:b/>
          <w:sz w:val="20"/>
          <w:u w:val="single"/>
        </w:rPr>
      </w:pPr>
      <w:r w:rsidRPr="00142793">
        <w:rPr>
          <w:rFonts w:ascii="Calibri" w:eastAsia="Times New Roman" w:hAnsi="Calibri" w:cs="Times New Roman"/>
          <w:b/>
          <w:sz w:val="20"/>
          <w:highlight w:val="white"/>
          <w:u w:val="single"/>
        </w:rPr>
        <w:t>Vice President Update</w:t>
      </w:r>
      <w:r w:rsidR="00142793">
        <w:rPr>
          <w:rFonts w:ascii="Calibri" w:eastAsia="Times New Roman" w:hAnsi="Calibri" w:cs="Times New Roman"/>
          <w:sz w:val="20"/>
        </w:rPr>
        <w:t>: Kevin Donnelly</w:t>
      </w:r>
    </w:p>
    <w:p w14:paraId="047BC88A" w14:textId="77777777" w:rsidR="00B15F59" w:rsidRPr="00314CBB" w:rsidRDefault="00EE71ED" w:rsidP="00EE71ED">
      <w:pPr>
        <w:pStyle w:val="Normal1"/>
        <w:widowControl w:val="0"/>
        <w:numPr>
          <w:ilvl w:val="0"/>
          <w:numId w:val="7"/>
        </w:numPr>
        <w:rPr>
          <w:rFonts w:ascii="Calibri" w:eastAsia="Times New Roman" w:hAnsi="Calibri" w:cs="Times New Roman"/>
          <w:b/>
          <w:sz w:val="20"/>
        </w:rPr>
      </w:pPr>
      <w:r>
        <w:rPr>
          <w:rFonts w:ascii="Calibri" w:eastAsia="Times New Roman" w:hAnsi="Calibri" w:cs="Times New Roman"/>
          <w:sz w:val="20"/>
        </w:rPr>
        <w:t xml:space="preserve">Budget hasn’t changed, except for the Give Kids a Smile resolution from last week. </w:t>
      </w:r>
      <w:r w:rsidR="00377121">
        <w:rPr>
          <w:rFonts w:ascii="Calibri" w:eastAsia="Times New Roman" w:hAnsi="Calibri" w:cs="Times New Roman"/>
          <w:sz w:val="20"/>
        </w:rPr>
        <w:t xml:space="preserve">T-shirts should be arriving soon. </w:t>
      </w:r>
    </w:p>
    <w:p w14:paraId="64A536C2" w14:textId="77777777" w:rsidR="00314CBB" w:rsidRPr="00142793" w:rsidRDefault="00314CBB" w:rsidP="00314CBB">
      <w:pPr>
        <w:pStyle w:val="Normal1"/>
        <w:widowControl w:val="0"/>
        <w:ind w:left="720"/>
        <w:rPr>
          <w:rFonts w:ascii="Calibri" w:eastAsia="Times New Roman" w:hAnsi="Calibri" w:cs="Times New Roman"/>
          <w:b/>
          <w:sz w:val="20"/>
        </w:rPr>
      </w:pPr>
    </w:p>
    <w:p w14:paraId="1BC905F1" w14:textId="77777777" w:rsidR="00B15F59" w:rsidRPr="001D2173" w:rsidRDefault="00B15F59" w:rsidP="00B15F59">
      <w:pPr>
        <w:pStyle w:val="Normal1"/>
        <w:widowControl w:val="0"/>
        <w:numPr>
          <w:ilvl w:val="0"/>
          <w:numId w:val="2"/>
        </w:numPr>
        <w:rPr>
          <w:rFonts w:ascii="Calibri" w:eastAsia="Times New Roman" w:hAnsi="Calibri" w:cs="Times New Roman"/>
          <w:b/>
          <w:sz w:val="20"/>
          <w:u w:val="single"/>
        </w:rPr>
      </w:pPr>
      <w:r w:rsidRPr="00142793">
        <w:rPr>
          <w:rFonts w:ascii="Calibri" w:eastAsia="Times New Roman" w:hAnsi="Calibri" w:cs="Times New Roman"/>
          <w:b/>
          <w:sz w:val="20"/>
          <w:highlight w:val="white"/>
          <w:u w:val="single"/>
        </w:rPr>
        <w:lastRenderedPageBreak/>
        <w:t>Chief Justice Update</w:t>
      </w:r>
      <w:r w:rsidR="00142793">
        <w:rPr>
          <w:rFonts w:ascii="Calibri" w:eastAsia="Times New Roman" w:hAnsi="Calibri" w:cs="Times New Roman"/>
          <w:sz w:val="20"/>
        </w:rPr>
        <w:t xml:space="preserve">: Jeff Yu </w:t>
      </w:r>
    </w:p>
    <w:p w14:paraId="09F59DAF" w14:textId="77777777" w:rsidR="00B15F59" w:rsidRPr="00377121" w:rsidRDefault="00377121" w:rsidP="00377121">
      <w:pPr>
        <w:pStyle w:val="Normal1"/>
        <w:widowControl w:val="0"/>
        <w:numPr>
          <w:ilvl w:val="0"/>
          <w:numId w:val="7"/>
        </w:numPr>
        <w:rPr>
          <w:rFonts w:ascii="Calibri" w:eastAsia="Times New Roman" w:hAnsi="Calibri" w:cs="Times New Roman"/>
          <w:b/>
          <w:sz w:val="20"/>
        </w:rPr>
      </w:pPr>
      <w:r>
        <w:rPr>
          <w:rFonts w:ascii="Calibri" w:eastAsia="Times New Roman" w:hAnsi="Calibri" w:cs="Times New Roman"/>
          <w:sz w:val="20"/>
        </w:rPr>
        <w:t xml:space="preserve">We are two weeks into the application window, there is one week left. End date is October 30. Then the IPC office will process the applications &amp; get them graded. </w:t>
      </w:r>
    </w:p>
    <w:p w14:paraId="2EAEFFB8" w14:textId="3132A85D" w:rsidR="00377121" w:rsidRPr="00377121" w:rsidRDefault="00377121" w:rsidP="00377121">
      <w:pPr>
        <w:pStyle w:val="Normal1"/>
        <w:widowControl w:val="0"/>
        <w:numPr>
          <w:ilvl w:val="0"/>
          <w:numId w:val="7"/>
        </w:numPr>
        <w:rPr>
          <w:rFonts w:ascii="Calibri" w:eastAsia="Times New Roman" w:hAnsi="Calibri" w:cs="Times New Roman"/>
          <w:b/>
          <w:sz w:val="20"/>
        </w:rPr>
      </w:pPr>
      <w:r>
        <w:rPr>
          <w:rFonts w:ascii="Calibri" w:eastAsia="Times New Roman" w:hAnsi="Calibri" w:cs="Times New Roman"/>
          <w:sz w:val="20"/>
        </w:rPr>
        <w:t>At next senate meeting, Jeff will provide numbers of</w:t>
      </w:r>
      <w:r w:rsidR="00314CBB">
        <w:rPr>
          <w:rFonts w:ascii="Calibri" w:eastAsia="Times New Roman" w:hAnsi="Calibri" w:cs="Times New Roman"/>
          <w:sz w:val="20"/>
        </w:rPr>
        <w:t xml:space="preserve"> submitted</w:t>
      </w:r>
      <w:r>
        <w:rPr>
          <w:rFonts w:ascii="Calibri" w:eastAsia="Times New Roman" w:hAnsi="Calibri" w:cs="Times New Roman"/>
          <w:sz w:val="20"/>
        </w:rPr>
        <w:t xml:space="preserve"> applications &amp; how much money will be allocated. Leads, please send out another email to remind students that there is one more week left.</w:t>
      </w:r>
    </w:p>
    <w:p w14:paraId="0A94F1B7" w14:textId="77777777" w:rsidR="00377121" w:rsidRPr="00142793" w:rsidRDefault="00377121" w:rsidP="00377121">
      <w:pPr>
        <w:pStyle w:val="Normal1"/>
        <w:widowControl w:val="0"/>
        <w:ind w:left="720"/>
        <w:rPr>
          <w:rFonts w:ascii="Calibri" w:eastAsia="Times New Roman" w:hAnsi="Calibri" w:cs="Times New Roman"/>
          <w:b/>
          <w:sz w:val="20"/>
        </w:rPr>
      </w:pPr>
    </w:p>
    <w:p w14:paraId="0F09B1FB" w14:textId="77777777" w:rsidR="00B15F59" w:rsidRPr="00142793" w:rsidRDefault="00B15F59" w:rsidP="00142793">
      <w:pPr>
        <w:pStyle w:val="Normal1"/>
        <w:widowControl w:val="0"/>
        <w:numPr>
          <w:ilvl w:val="0"/>
          <w:numId w:val="2"/>
        </w:numPr>
        <w:rPr>
          <w:rFonts w:ascii="Calibri" w:eastAsia="Times New Roman" w:hAnsi="Calibri" w:cs="Times New Roman"/>
          <w:b/>
          <w:sz w:val="20"/>
          <w:u w:val="single"/>
        </w:rPr>
      </w:pPr>
      <w:r w:rsidRPr="00142793">
        <w:rPr>
          <w:rFonts w:ascii="Calibri" w:eastAsia="Times New Roman" w:hAnsi="Calibri" w:cs="Times New Roman"/>
          <w:b/>
          <w:sz w:val="20"/>
          <w:highlight w:val="white"/>
          <w:u w:val="single"/>
        </w:rPr>
        <w:t>Chief of Staff Update</w:t>
      </w:r>
      <w:r w:rsidR="00142793">
        <w:rPr>
          <w:rFonts w:ascii="Calibri" w:eastAsia="Times New Roman" w:hAnsi="Calibri" w:cs="Times New Roman"/>
          <w:sz w:val="20"/>
        </w:rPr>
        <w:t xml:space="preserve">: Michael Ringle </w:t>
      </w:r>
    </w:p>
    <w:p w14:paraId="01FD9C04" w14:textId="5F831F41" w:rsidR="00B15F59" w:rsidRPr="001D2173" w:rsidRDefault="00377121" w:rsidP="001D2173">
      <w:pPr>
        <w:pStyle w:val="Normal1"/>
        <w:widowControl w:val="0"/>
        <w:numPr>
          <w:ilvl w:val="0"/>
          <w:numId w:val="4"/>
        </w:numPr>
        <w:rPr>
          <w:rFonts w:ascii="Calibri" w:hAnsi="Calibri"/>
          <w:sz w:val="20"/>
        </w:rPr>
      </w:pPr>
      <w:r>
        <w:rPr>
          <w:rFonts w:ascii="Calibri" w:hAnsi="Calibri"/>
          <w:sz w:val="20"/>
        </w:rPr>
        <w:t>We have an opening for Ohi</w:t>
      </w:r>
      <w:r w:rsidR="00314CBB">
        <w:rPr>
          <w:rFonts w:ascii="Calibri" w:hAnsi="Calibri"/>
          <w:sz w:val="20"/>
        </w:rPr>
        <w:t>o Union council. Meets on</w:t>
      </w:r>
      <w:r>
        <w:rPr>
          <w:rFonts w:ascii="Calibri" w:hAnsi="Calibri"/>
          <w:sz w:val="20"/>
        </w:rPr>
        <w:t xml:space="preserve"> Monday</w:t>
      </w:r>
      <w:r w:rsidR="00314CBB">
        <w:rPr>
          <w:rFonts w:ascii="Calibri" w:hAnsi="Calibri"/>
          <w:sz w:val="20"/>
        </w:rPr>
        <w:t>s at</w:t>
      </w:r>
      <w:r>
        <w:rPr>
          <w:rFonts w:ascii="Calibri" w:hAnsi="Calibri"/>
          <w:sz w:val="20"/>
        </w:rPr>
        <w:t xml:space="preserve"> 3:30pm. Contact Michael if you are available to fill this position. </w:t>
      </w:r>
      <w:r w:rsidR="001D2173" w:rsidRPr="001D2173">
        <w:rPr>
          <w:rFonts w:ascii="Calibri" w:hAnsi="Calibri"/>
          <w:sz w:val="20"/>
        </w:rPr>
        <w:t xml:space="preserve"> </w:t>
      </w:r>
    </w:p>
    <w:p w14:paraId="7956F0E9" w14:textId="77777777" w:rsidR="00B15F59" w:rsidRPr="00142793" w:rsidRDefault="00B15F59" w:rsidP="00B15F59">
      <w:pPr>
        <w:pStyle w:val="Normal1"/>
        <w:widowControl w:val="0"/>
        <w:rPr>
          <w:rFonts w:ascii="Calibri" w:eastAsia="Times New Roman" w:hAnsi="Calibri" w:cs="Times New Roman"/>
          <w:b/>
          <w:sz w:val="20"/>
        </w:rPr>
      </w:pPr>
    </w:p>
    <w:p w14:paraId="176501FA" w14:textId="77777777" w:rsidR="00B15F59" w:rsidRPr="00142793" w:rsidRDefault="00B15F59" w:rsidP="00142793">
      <w:pPr>
        <w:pStyle w:val="Normal1"/>
        <w:widowControl w:val="0"/>
        <w:numPr>
          <w:ilvl w:val="0"/>
          <w:numId w:val="2"/>
        </w:numPr>
        <w:rPr>
          <w:rFonts w:ascii="Calibri" w:eastAsia="Times New Roman" w:hAnsi="Calibri" w:cs="Times New Roman"/>
          <w:b/>
          <w:sz w:val="20"/>
          <w:u w:val="single"/>
        </w:rPr>
      </w:pPr>
      <w:r w:rsidRPr="00142793">
        <w:rPr>
          <w:rFonts w:ascii="Calibri" w:eastAsia="Times New Roman" w:hAnsi="Calibri" w:cs="Times New Roman"/>
          <w:b/>
          <w:sz w:val="20"/>
          <w:highlight w:val="white"/>
          <w:u w:val="single"/>
        </w:rPr>
        <w:t>Social Chair Update</w:t>
      </w:r>
      <w:r w:rsidR="00142793">
        <w:rPr>
          <w:rFonts w:ascii="Calibri" w:eastAsia="Times New Roman" w:hAnsi="Calibri" w:cs="Times New Roman"/>
          <w:sz w:val="20"/>
        </w:rPr>
        <w:t>: David Gorenz</w:t>
      </w:r>
    </w:p>
    <w:p w14:paraId="19098A72" w14:textId="77777777" w:rsidR="00B15F59" w:rsidRDefault="00377121" w:rsidP="001D2173">
      <w:pPr>
        <w:pStyle w:val="Normal1"/>
        <w:widowControl w:val="0"/>
        <w:numPr>
          <w:ilvl w:val="0"/>
          <w:numId w:val="4"/>
        </w:numPr>
        <w:rPr>
          <w:rFonts w:ascii="Calibri" w:eastAsia="Times New Roman" w:hAnsi="Calibri" w:cs="Times New Roman"/>
          <w:sz w:val="20"/>
        </w:rPr>
      </w:pPr>
      <w:r>
        <w:rPr>
          <w:rFonts w:ascii="Calibri" w:eastAsia="Times New Roman" w:hAnsi="Calibri" w:cs="Times New Roman"/>
          <w:sz w:val="20"/>
        </w:rPr>
        <w:t>Village Idiot social was very successful</w:t>
      </w:r>
    </w:p>
    <w:p w14:paraId="1E10FADA" w14:textId="70CBDF07" w:rsidR="00377121" w:rsidRDefault="00377121" w:rsidP="001D2173">
      <w:pPr>
        <w:pStyle w:val="Normal1"/>
        <w:widowControl w:val="0"/>
        <w:numPr>
          <w:ilvl w:val="0"/>
          <w:numId w:val="4"/>
        </w:numPr>
        <w:rPr>
          <w:rFonts w:ascii="Calibri" w:eastAsia="Times New Roman" w:hAnsi="Calibri" w:cs="Times New Roman"/>
          <w:sz w:val="20"/>
        </w:rPr>
      </w:pPr>
      <w:r>
        <w:rPr>
          <w:rFonts w:ascii="Calibri" w:eastAsia="Times New Roman" w:hAnsi="Calibri" w:cs="Times New Roman"/>
          <w:sz w:val="20"/>
        </w:rPr>
        <w:t>Bowling had about ½ of how many people attended last year</w:t>
      </w:r>
      <w:r w:rsidR="005D53F0">
        <w:rPr>
          <w:rFonts w:ascii="Calibri" w:eastAsia="Times New Roman" w:hAnsi="Calibri" w:cs="Times New Roman"/>
          <w:sz w:val="20"/>
        </w:rPr>
        <w:t xml:space="preserve">, but it was still fun. </w:t>
      </w:r>
    </w:p>
    <w:p w14:paraId="0C7442F5" w14:textId="77777777" w:rsidR="00377121" w:rsidRPr="001D2173" w:rsidRDefault="00377121" w:rsidP="001D2173">
      <w:pPr>
        <w:pStyle w:val="Normal1"/>
        <w:widowControl w:val="0"/>
        <w:numPr>
          <w:ilvl w:val="0"/>
          <w:numId w:val="4"/>
        </w:numPr>
        <w:rPr>
          <w:rFonts w:ascii="Calibri" w:eastAsia="Times New Roman" w:hAnsi="Calibri" w:cs="Times New Roman"/>
          <w:sz w:val="20"/>
        </w:rPr>
      </w:pPr>
      <w:r>
        <w:rPr>
          <w:rFonts w:ascii="Calibri" w:eastAsia="Times New Roman" w:hAnsi="Calibri" w:cs="Times New Roman"/>
          <w:sz w:val="20"/>
        </w:rPr>
        <w:t xml:space="preserve">Halloween will be the last social event of the year. </w:t>
      </w:r>
    </w:p>
    <w:p w14:paraId="63396899" w14:textId="77777777" w:rsidR="00B15F59" w:rsidRPr="00142793" w:rsidRDefault="00B15F59" w:rsidP="00B15F59">
      <w:pPr>
        <w:pStyle w:val="Normal1"/>
        <w:widowControl w:val="0"/>
        <w:rPr>
          <w:rFonts w:ascii="Calibri" w:eastAsia="Times New Roman" w:hAnsi="Calibri" w:cs="Times New Roman"/>
          <w:b/>
          <w:sz w:val="20"/>
        </w:rPr>
      </w:pPr>
    </w:p>
    <w:p w14:paraId="2C6EAD3E" w14:textId="77777777" w:rsidR="00B15F59" w:rsidRPr="00377121" w:rsidRDefault="00B15F59" w:rsidP="00142793">
      <w:pPr>
        <w:pStyle w:val="Normal1"/>
        <w:widowControl w:val="0"/>
        <w:numPr>
          <w:ilvl w:val="0"/>
          <w:numId w:val="2"/>
        </w:numPr>
        <w:rPr>
          <w:rFonts w:ascii="Calibri" w:eastAsia="Times New Roman" w:hAnsi="Calibri" w:cs="Times New Roman"/>
          <w:b/>
          <w:sz w:val="20"/>
          <w:u w:val="single"/>
        </w:rPr>
      </w:pPr>
      <w:r w:rsidRPr="00142793">
        <w:rPr>
          <w:rFonts w:ascii="Calibri" w:eastAsia="Times New Roman" w:hAnsi="Calibri" w:cs="Times New Roman"/>
          <w:b/>
          <w:sz w:val="20"/>
          <w:u w:val="single"/>
        </w:rPr>
        <w:t>Service Chair</w:t>
      </w:r>
      <w:r w:rsidRPr="00142793">
        <w:rPr>
          <w:rFonts w:ascii="Calibri" w:eastAsia="Times New Roman" w:hAnsi="Calibri" w:cs="Times New Roman"/>
          <w:b/>
          <w:sz w:val="20"/>
          <w:highlight w:val="white"/>
          <w:u w:val="single"/>
        </w:rPr>
        <w:t xml:space="preserve"> Upd</w:t>
      </w:r>
      <w:r w:rsidRPr="00142793">
        <w:rPr>
          <w:rFonts w:ascii="Calibri" w:eastAsia="Times New Roman" w:hAnsi="Calibri" w:cs="Times New Roman"/>
          <w:b/>
          <w:sz w:val="20"/>
          <w:u w:val="single"/>
        </w:rPr>
        <w:t>ate:</w:t>
      </w:r>
      <w:r w:rsidR="00142793">
        <w:rPr>
          <w:rFonts w:ascii="Calibri" w:eastAsia="Times New Roman" w:hAnsi="Calibri" w:cs="Times New Roman"/>
          <w:sz w:val="20"/>
        </w:rPr>
        <w:t xml:space="preserve"> Chelsea Devitt </w:t>
      </w:r>
    </w:p>
    <w:p w14:paraId="2CF90070" w14:textId="77777777" w:rsidR="00377121" w:rsidRPr="00142793" w:rsidRDefault="00377121" w:rsidP="00377121">
      <w:pPr>
        <w:pStyle w:val="Normal1"/>
        <w:widowControl w:val="0"/>
        <w:numPr>
          <w:ilvl w:val="0"/>
          <w:numId w:val="8"/>
        </w:numPr>
        <w:rPr>
          <w:rFonts w:ascii="Calibri" w:eastAsia="Times New Roman" w:hAnsi="Calibri" w:cs="Times New Roman"/>
          <w:b/>
          <w:sz w:val="20"/>
          <w:u w:val="single"/>
        </w:rPr>
      </w:pPr>
      <w:r>
        <w:rPr>
          <w:rFonts w:ascii="Calibri" w:eastAsia="Times New Roman" w:hAnsi="Calibri" w:cs="Times New Roman"/>
          <w:sz w:val="20"/>
        </w:rPr>
        <w:t xml:space="preserve">Soccer tournament will be postponed until the spring </w:t>
      </w:r>
    </w:p>
    <w:p w14:paraId="67928527" w14:textId="77777777" w:rsidR="00B15F59" w:rsidRPr="00142793" w:rsidRDefault="00B15F59" w:rsidP="00B15F59">
      <w:pPr>
        <w:pStyle w:val="Normal1"/>
        <w:widowControl w:val="0"/>
        <w:rPr>
          <w:rFonts w:ascii="Calibri" w:eastAsia="Times New Roman" w:hAnsi="Calibri" w:cs="Times New Roman"/>
          <w:b/>
          <w:sz w:val="20"/>
        </w:rPr>
      </w:pPr>
    </w:p>
    <w:p w14:paraId="7B0B1968" w14:textId="77777777" w:rsidR="00B15F59" w:rsidRPr="00377121" w:rsidRDefault="00B15F59" w:rsidP="00B15F59">
      <w:pPr>
        <w:pStyle w:val="Normal1"/>
        <w:widowControl w:val="0"/>
        <w:numPr>
          <w:ilvl w:val="0"/>
          <w:numId w:val="2"/>
        </w:numPr>
        <w:rPr>
          <w:rFonts w:ascii="Calibri" w:eastAsia="Times New Roman" w:hAnsi="Calibri" w:cs="Times New Roman"/>
          <w:b/>
          <w:sz w:val="20"/>
          <w:u w:val="single"/>
        </w:rPr>
      </w:pPr>
      <w:r w:rsidRPr="00142793">
        <w:rPr>
          <w:rFonts w:ascii="Calibri" w:eastAsia="Times New Roman" w:hAnsi="Calibri" w:cs="Times New Roman"/>
          <w:b/>
          <w:sz w:val="20"/>
          <w:highlight w:val="white"/>
          <w:u w:val="single"/>
        </w:rPr>
        <w:t>Outreach Chair Update</w:t>
      </w:r>
      <w:r w:rsidRPr="00142793">
        <w:rPr>
          <w:rFonts w:ascii="Calibri" w:eastAsia="Times New Roman" w:hAnsi="Calibri" w:cs="Times New Roman"/>
          <w:b/>
          <w:sz w:val="20"/>
          <w:u w:val="single"/>
        </w:rPr>
        <w:t>:</w:t>
      </w:r>
      <w:r w:rsidR="00142793">
        <w:rPr>
          <w:rFonts w:ascii="Calibri" w:eastAsia="Times New Roman" w:hAnsi="Calibri" w:cs="Times New Roman"/>
          <w:sz w:val="20"/>
        </w:rPr>
        <w:t xml:space="preserve"> Kristen Zabrecky </w:t>
      </w:r>
    </w:p>
    <w:p w14:paraId="73DAAEBA" w14:textId="456AE4AC" w:rsidR="00377121" w:rsidRPr="001D2173" w:rsidRDefault="00377121" w:rsidP="00377121">
      <w:pPr>
        <w:pStyle w:val="Normal1"/>
        <w:widowControl w:val="0"/>
        <w:numPr>
          <w:ilvl w:val="0"/>
          <w:numId w:val="8"/>
        </w:numPr>
        <w:rPr>
          <w:rFonts w:ascii="Calibri" w:eastAsia="Times New Roman" w:hAnsi="Calibri" w:cs="Times New Roman"/>
          <w:b/>
          <w:sz w:val="20"/>
          <w:u w:val="single"/>
        </w:rPr>
      </w:pPr>
      <w:r>
        <w:rPr>
          <w:rFonts w:ascii="Calibri" w:eastAsia="Times New Roman" w:hAnsi="Calibri" w:cs="Times New Roman"/>
          <w:sz w:val="20"/>
        </w:rPr>
        <w:t xml:space="preserve">Keep </w:t>
      </w:r>
      <w:r w:rsidR="00314CBB">
        <w:rPr>
          <w:rFonts w:ascii="Calibri" w:eastAsia="Times New Roman" w:hAnsi="Calibri" w:cs="Times New Roman"/>
          <w:sz w:val="20"/>
        </w:rPr>
        <w:t xml:space="preserve">an eye out </w:t>
      </w:r>
      <w:r>
        <w:rPr>
          <w:rFonts w:ascii="Calibri" w:eastAsia="Times New Roman" w:hAnsi="Calibri" w:cs="Times New Roman"/>
          <w:sz w:val="20"/>
        </w:rPr>
        <w:t xml:space="preserve">for the </w:t>
      </w:r>
      <w:r w:rsidR="0016322A">
        <w:rPr>
          <w:rFonts w:ascii="Calibri" w:eastAsia="Times New Roman" w:hAnsi="Calibri" w:cs="Times New Roman"/>
          <w:sz w:val="20"/>
        </w:rPr>
        <w:t>Outreach Breakfast</w:t>
      </w:r>
      <w:bookmarkStart w:id="0" w:name="_GoBack"/>
      <w:bookmarkEnd w:id="0"/>
      <w:r>
        <w:rPr>
          <w:rFonts w:ascii="Calibri" w:eastAsia="Times New Roman" w:hAnsi="Calibri" w:cs="Times New Roman"/>
          <w:sz w:val="20"/>
        </w:rPr>
        <w:t xml:space="preserve">. Will happen around finals. </w:t>
      </w:r>
    </w:p>
    <w:p w14:paraId="276E10D4" w14:textId="77777777" w:rsidR="00B15F59" w:rsidRPr="00142793" w:rsidRDefault="00B15F59" w:rsidP="00B15F59">
      <w:pPr>
        <w:pStyle w:val="Normal1"/>
        <w:widowControl w:val="0"/>
        <w:rPr>
          <w:rFonts w:ascii="Calibri" w:hAnsi="Calibri"/>
          <w:b/>
          <w:sz w:val="20"/>
        </w:rPr>
      </w:pPr>
    </w:p>
    <w:p w14:paraId="44886736" w14:textId="77777777" w:rsidR="00B15F59" w:rsidRPr="00377121" w:rsidRDefault="00B15F59" w:rsidP="00142793">
      <w:pPr>
        <w:pStyle w:val="Normal1"/>
        <w:widowControl w:val="0"/>
        <w:numPr>
          <w:ilvl w:val="0"/>
          <w:numId w:val="2"/>
        </w:numPr>
        <w:rPr>
          <w:rFonts w:ascii="Calibri" w:eastAsia="Times New Roman" w:hAnsi="Calibri" w:cs="Times New Roman"/>
          <w:b/>
          <w:sz w:val="20"/>
          <w:u w:val="single"/>
        </w:rPr>
      </w:pPr>
      <w:r w:rsidRPr="00142793">
        <w:rPr>
          <w:rFonts w:ascii="Calibri" w:eastAsia="Times New Roman" w:hAnsi="Calibri" w:cs="Times New Roman"/>
          <w:b/>
          <w:sz w:val="20"/>
          <w:highlight w:val="white"/>
          <w:u w:val="single"/>
        </w:rPr>
        <w:t>PR Chair Update</w:t>
      </w:r>
      <w:r w:rsidR="00142793">
        <w:rPr>
          <w:rFonts w:ascii="Calibri" w:eastAsia="Times New Roman" w:hAnsi="Calibri" w:cs="Times New Roman"/>
          <w:sz w:val="20"/>
        </w:rPr>
        <w:t xml:space="preserve">: Caitlin Thompson </w:t>
      </w:r>
    </w:p>
    <w:p w14:paraId="3FEC666C" w14:textId="0E9BC12E" w:rsidR="00377121" w:rsidRPr="00142793" w:rsidRDefault="00377121" w:rsidP="00377121">
      <w:pPr>
        <w:pStyle w:val="Normal1"/>
        <w:widowControl w:val="0"/>
        <w:numPr>
          <w:ilvl w:val="0"/>
          <w:numId w:val="8"/>
        </w:numPr>
        <w:rPr>
          <w:rFonts w:ascii="Calibri" w:eastAsia="Times New Roman" w:hAnsi="Calibri" w:cs="Times New Roman"/>
          <w:b/>
          <w:sz w:val="20"/>
          <w:u w:val="single"/>
        </w:rPr>
      </w:pPr>
      <w:r>
        <w:rPr>
          <w:rFonts w:ascii="Calibri" w:eastAsia="Times New Roman" w:hAnsi="Calibri" w:cs="Times New Roman"/>
          <w:sz w:val="20"/>
        </w:rPr>
        <w:t xml:space="preserve">Facebook </w:t>
      </w:r>
      <w:r w:rsidR="00314CBB">
        <w:rPr>
          <w:rFonts w:ascii="Calibri" w:eastAsia="Times New Roman" w:hAnsi="Calibri" w:cs="Times New Roman"/>
          <w:sz w:val="20"/>
        </w:rPr>
        <w:t xml:space="preserve">now </w:t>
      </w:r>
      <w:r>
        <w:rPr>
          <w:rFonts w:ascii="Calibri" w:eastAsia="Times New Roman" w:hAnsi="Calibri" w:cs="Times New Roman"/>
          <w:sz w:val="20"/>
        </w:rPr>
        <w:t xml:space="preserve">has pictures of where the IPC office is, for those turning in PDF applications </w:t>
      </w:r>
    </w:p>
    <w:p w14:paraId="6B2214F9" w14:textId="77777777" w:rsidR="00B15F59" w:rsidRPr="00B15F59" w:rsidRDefault="00B15F59" w:rsidP="00B15F59">
      <w:pPr>
        <w:pStyle w:val="Normal1"/>
        <w:widowControl w:val="0"/>
        <w:rPr>
          <w:rFonts w:ascii="Calibri" w:hAnsi="Calibri"/>
          <w:sz w:val="20"/>
        </w:rPr>
      </w:pPr>
    </w:p>
    <w:p w14:paraId="158B8933" w14:textId="77777777" w:rsidR="00B15F59" w:rsidRPr="00B15F59" w:rsidRDefault="00B15F59" w:rsidP="00142793">
      <w:pPr>
        <w:pStyle w:val="Normal1"/>
        <w:widowControl w:val="0"/>
        <w:numPr>
          <w:ilvl w:val="0"/>
          <w:numId w:val="2"/>
        </w:numPr>
        <w:rPr>
          <w:rFonts w:ascii="Calibri" w:eastAsia="Times New Roman" w:hAnsi="Calibri" w:cs="Times New Roman"/>
          <w:b/>
          <w:sz w:val="20"/>
          <w:u w:val="single"/>
        </w:rPr>
      </w:pPr>
      <w:r w:rsidRPr="00B15F59">
        <w:rPr>
          <w:rFonts w:ascii="Calibri" w:eastAsia="Times New Roman" w:hAnsi="Calibri" w:cs="Times New Roman"/>
          <w:b/>
          <w:sz w:val="20"/>
          <w:u w:val="single"/>
        </w:rPr>
        <w:t>New Business</w:t>
      </w:r>
    </w:p>
    <w:p w14:paraId="251B1D01" w14:textId="7CFF48C8" w:rsidR="00B15F59" w:rsidRDefault="00D260A6" w:rsidP="001D2173">
      <w:pPr>
        <w:pStyle w:val="Normal1"/>
        <w:widowControl w:val="0"/>
        <w:numPr>
          <w:ilvl w:val="0"/>
          <w:numId w:val="4"/>
        </w:numPr>
        <w:rPr>
          <w:rFonts w:ascii="Calibri" w:hAnsi="Calibri"/>
          <w:sz w:val="20"/>
        </w:rPr>
      </w:pPr>
      <w:r>
        <w:rPr>
          <w:rFonts w:ascii="Calibri" w:hAnsi="Calibri"/>
          <w:sz w:val="20"/>
        </w:rPr>
        <w:t xml:space="preserve">VOTE: Resolution for </w:t>
      </w:r>
      <w:r w:rsidR="001D2173">
        <w:rPr>
          <w:rFonts w:ascii="Calibri" w:hAnsi="Calibri"/>
          <w:sz w:val="20"/>
        </w:rPr>
        <w:t>Chili Cook-off</w:t>
      </w:r>
      <w:r w:rsidR="005F289E">
        <w:rPr>
          <w:rFonts w:ascii="Calibri" w:hAnsi="Calibri"/>
          <w:sz w:val="20"/>
        </w:rPr>
        <w:t xml:space="preserve">. Motion Passes </w:t>
      </w:r>
    </w:p>
    <w:p w14:paraId="1C34810A" w14:textId="18C009B1" w:rsidR="001D2173" w:rsidRDefault="001D2173" w:rsidP="001D2173">
      <w:pPr>
        <w:pStyle w:val="Normal1"/>
        <w:widowControl w:val="0"/>
        <w:numPr>
          <w:ilvl w:val="0"/>
          <w:numId w:val="4"/>
        </w:numPr>
        <w:rPr>
          <w:rFonts w:ascii="Calibri" w:hAnsi="Calibri"/>
          <w:sz w:val="20"/>
        </w:rPr>
      </w:pPr>
      <w:r>
        <w:rPr>
          <w:rFonts w:ascii="Calibri" w:hAnsi="Calibri"/>
          <w:sz w:val="20"/>
        </w:rPr>
        <w:t>VOTE: Re</w:t>
      </w:r>
      <w:r w:rsidR="0096112F">
        <w:rPr>
          <w:rFonts w:ascii="Calibri" w:hAnsi="Calibri"/>
          <w:sz w:val="20"/>
        </w:rPr>
        <w:t>solut</w:t>
      </w:r>
      <w:r w:rsidR="00D260A6">
        <w:rPr>
          <w:rFonts w:ascii="Calibri" w:hAnsi="Calibri"/>
          <w:sz w:val="20"/>
        </w:rPr>
        <w:t xml:space="preserve">ion for </w:t>
      </w:r>
      <w:r w:rsidR="0096112F">
        <w:rPr>
          <w:rFonts w:ascii="Calibri" w:hAnsi="Calibri"/>
          <w:sz w:val="20"/>
        </w:rPr>
        <w:t xml:space="preserve">Buckeye Blanket Bash. Motion Passes </w:t>
      </w:r>
    </w:p>
    <w:p w14:paraId="68981624" w14:textId="74BEF433" w:rsidR="005F289E" w:rsidRPr="00B15F59" w:rsidRDefault="005F289E" w:rsidP="001D2173">
      <w:pPr>
        <w:pStyle w:val="Normal1"/>
        <w:widowControl w:val="0"/>
        <w:numPr>
          <w:ilvl w:val="0"/>
          <w:numId w:val="4"/>
        </w:numPr>
        <w:rPr>
          <w:rFonts w:ascii="Calibri" w:hAnsi="Calibri"/>
          <w:sz w:val="20"/>
        </w:rPr>
      </w:pPr>
      <w:r>
        <w:rPr>
          <w:rFonts w:ascii="Calibri" w:hAnsi="Calibri"/>
          <w:sz w:val="20"/>
        </w:rPr>
        <w:t xml:space="preserve">Asim talks about HPS. </w:t>
      </w:r>
      <w:r w:rsidR="00314CBB">
        <w:rPr>
          <w:rFonts w:ascii="Calibri" w:hAnsi="Calibri"/>
          <w:sz w:val="20"/>
        </w:rPr>
        <w:t>Tentative date is April 2</w:t>
      </w:r>
      <w:r w:rsidR="00314CBB" w:rsidRPr="00314CBB">
        <w:rPr>
          <w:rFonts w:ascii="Calibri" w:hAnsi="Calibri"/>
          <w:sz w:val="20"/>
          <w:vertAlign w:val="superscript"/>
        </w:rPr>
        <w:t>nd</w:t>
      </w:r>
      <w:r w:rsidR="00314CBB">
        <w:rPr>
          <w:rFonts w:ascii="Calibri" w:hAnsi="Calibri"/>
          <w:sz w:val="20"/>
        </w:rPr>
        <w:t xml:space="preserve"> 8-5pm. Will be at Fawcett Center. Event is titled “Back to the Basics: What is Mental Illness?”. More details will be provided soon. Reach out to Asim if you'd like to be involved in this committee. </w:t>
      </w:r>
    </w:p>
    <w:p w14:paraId="25470FA9" w14:textId="77777777" w:rsidR="00B15F59" w:rsidRPr="00B15F59" w:rsidRDefault="00B15F59" w:rsidP="00B15F59">
      <w:pPr>
        <w:pStyle w:val="Normal1"/>
        <w:widowControl w:val="0"/>
        <w:rPr>
          <w:rFonts w:ascii="Calibri" w:hAnsi="Calibri"/>
          <w:sz w:val="20"/>
        </w:rPr>
      </w:pPr>
    </w:p>
    <w:p w14:paraId="3230949F" w14:textId="3938E643" w:rsidR="00B15F59" w:rsidRPr="003F521D" w:rsidRDefault="00B15F59" w:rsidP="00B15F59">
      <w:pPr>
        <w:pStyle w:val="Normal1"/>
        <w:widowControl w:val="0"/>
        <w:rPr>
          <w:rFonts w:ascii="Calibri" w:hAnsi="Calibri"/>
          <w:sz w:val="20"/>
        </w:rPr>
      </w:pPr>
      <w:r w:rsidRPr="00B15F59">
        <w:rPr>
          <w:rFonts w:ascii="Calibri" w:eastAsia="Times New Roman" w:hAnsi="Calibri" w:cs="Times New Roman"/>
          <w:b/>
          <w:sz w:val="20"/>
        </w:rPr>
        <w:t>Adjourn</w:t>
      </w:r>
      <w:r w:rsidR="00BF3C63">
        <w:rPr>
          <w:rFonts w:ascii="Calibri" w:eastAsia="Times New Roman" w:hAnsi="Calibri" w:cs="Times New Roman"/>
          <w:sz w:val="20"/>
        </w:rPr>
        <w:t>: 6:29</w:t>
      </w:r>
      <w:r w:rsidR="003F521D">
        <w:rPr>
          <w:rFonts w:ascii="Calibri" w:eastAsia="Times New Roman" w:hAnsi="Calibri" w:cs="Times New Roman"/>
          <w:sz w:val="20"/>
        </w:rPr>
        <w:t>pm</w:t>
      </w:r>
    </w:p>
    <w:p w14:paraId="0CC26385" w14:textId="77777777" w:rsidR="000575A8" w:rsidRPr="00B15F59" w:rsidRDefault="0016322A">
      <w:pPr>
        <w:rPr>
          <w:rFonts w:ascii="Calibri" w:hAnsi="Calibri"/>
          <w:sz w:val="20"/>
          <w:szCs w:val="20"/>
        </w:rPr>
      </w:pPr>
    </w:p>
    <w:sectPr w:rsidR="000575A8" w:rsidRPr="00B15F59" w:rsidSect="00291D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A1"/>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1084A"/>
    <w:multiLevelType w:val="hybridMultilevel"/>
    <w:tmpl w:val="53E284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12D0E"/>
    <w:multiLevelType w:val="hybridMultilevel"/>
    <w:tmpl w:val="C64E25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A93DBE"/>
    <w:multiLevelType w:val="hybridMultilevel"/>
    <w:tmpl w:val="EB6C3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EA7663"/>
    <w:multiLevelType w:val="hybridMultilevel"/>
    <w:tmpl w:val="ADA28D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CB69FD"/>
    <w:multiLevelType w:val="hybridMultilevel"/>
    <w:tmpl w:val="67AA3E32"/>
    <w:lvl w:ilvl="0" w:tplc="3444A65A">
      <w:numFmt w:val="bullet"/>
      <w:lvlText w:val="-"/>
      <w:lvlJc w:val="left"/>
      <w:pPr>
        <w:ind w:left="1080" w:hanging="360"/>
      </w:pPr>
      <w:rPr>
        <w:rFonts w:ascii="Calibri" w:eastAsia="Arial"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7F6BAF"/>
    <w:multiLevelType w:val="hybridMultilevel"/>
    <w:tmpl w:val="A858E8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4C7DE2"/>
    <w:multiLevelType w:val="hybridMultilevel"/>
    <w:tmpl w:val="5A5CE0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267893"/>
    <w:multiLevelType w:val="hybridMultilevel"/>
    <w:tmpl w:val="4266D6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59"/>
    <w:rsid w:val="000D4626"/>
    <w:rsid w:val="00142793"/>
    <w:rsid w:val="0016322A"/>
    <w:rsid w:val="001D2173"/>
    <w:rsid w:val="00217D2F"/>
    <w:rsid w:val="00291D4A"/>
    <w:rsid w:val="002C497F"/>
    <w:rsid w:val="00314CBB"/>
    <w:rsid w:val="00377121"/>
    <w:rsid w:val="003F521D"/>
    <w:rsid w:val="004B0F80"/>
    <w:rsid w:val="00526DD4"/>
    <w:rsid w:val="005B1504"/>
    <w:rsid w:val="005D53F0"/>
    <w:rsid w:val="005F1D86"/>
    <w:rsid w:val="005F289E"/>
    <w:rsid w:val="008A490D"/>
    <w:rsid w:val="0096112F"/>
    <w:rsid w:val="009B40A4"/>
    <w:rsid w:val="009E0A28"/>
    <w:rsid w:val="00B15F59"/>
    <w:rsid w:val="00BE73B6"/>
    <w:rsid w:val="00BF0D5B"/>
    <w:rsid w:val="00BF3C63"/>
    <w:rsid w:val="00CD4F52"/>
    <w:rsid w:val="00D260A6"/>
    <w:rsid w:val="00EE71ED"/>
    <w:rsid w:val="00FC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9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2173"/>
    <w:pPr>
      <w:keepNext/>
      <w:spacing w:before="240" w:after="60"/>
      <w:outlineLvl w:val="0"/>
    </w:pPr>
    <w:rPr>
      <w:rFonts w:ascii="Arial Black" w:eastAsia="Times New Roman" w:hAnsi="Arial Black" w:cs="Arial"/>
      <w:b/>
      <w:bCs/>
      <w:kern w:val="32"/>
      <w:sz w:val="28"/>
      <w:szCs w:val="32"/>
    </w:rPr>
  </w:style>
  <w:style w:type="paragraph" w:styleId="Heading2">
    <w:name w:val="heading 2"/>
    <w:basedOn w:val="Normal"/>
    <w:next w:val="Normal"/>
    <w:link w:val="Heading2Char"/>
    <w:qFormat/>
    <w:rsid w:val="001D2173"/>
    <w:pPr>
      <w:outlineLvl w:val="1"/>
    </w:pPr>
    <w:rPr>
      <w:rFonts w:ascii="Tahoma" w:eastAsia="Times New Roman" w:hAnsi="Tahoma"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5F59"/>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B15F59"/>
    <w:rPr>
      <w:color w:val="0563C1" w:themeColor="hyperlink"/>
      <w:u w:val="single"/>
    </w:rPr>
  </w:style>
  <w:style w:type="table" w:styleId="TableGrid">
    <w:name w:val="Table Grid"/>
    <w:basedOn w:val="TableNormal"/>
    <w:uiPriority w:val="39"/>
    <w:rsid w:val="00B15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B15F59"/>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4">
    <w:name w:val="Grid Table 3 Accent 4"/>
    <w:basedOn w:val="TableNormal"/>
    <w:uiPriority w:val="48"/>
    <w:rsid w:val="00B15F59"/>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Heading1Char">
    <w:name w:val="Heading 1 Char"/>
    <w:basedOn w:val="DefaultParagraphFont"/>
    <w:link w:val="Heading1"/>
    <w:rsid w:val="001D2173"/>
    <w:rPr>
      <w:rFonts w:ascii="Arial Black" w:eastAsia="Times New Roman" w:hAnsi="Arial Black" w:cs="Arial"/>
      <w:b/>
      <w:bCs/>
      <w:kern w:val="32"/>
      <w:sz w:val="28"/>
      <w:szCs w:val="32"/>
    </w:rPr>
  </w:style>
  <w:style w:type="character" w:customStyle="1" w:styleId="Heading2Char">
    <w:name w:val="Heading 2 Char"/>
    <w:basedOn w:val="DefaultParagraphFont"/>
    <w:link w:val="Heading2"/>
    <w:rsid w:val="001D2173"/>
    <w:rPr>
      <w:rFonts w:ascii="Tahoma" w:eastAsia="Times New Roman" w:hAnsi="Tahoma"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534</Words>
  <Characters>3045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Abushagur, Noor</dc:creator>
  <cp:keywords/>
  <dc:description/>
  <cp:lastModifiedBy>Abushagur, Noor</cp:lastModifiedBy>
  <cp:revision>9</cp:revision>
  <dcterms:created xsi:type="dcterms:W3CDTF">2015-10-25T19:52:00Z</dcterms:created>
  <dcterms:modified xsi:type="dcterms:W3CDTF">2015-11-04T16:29:00Z</dcterms:modified>
</cp:coreProperties>
</file>