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F4322" w14:textId="77777777" w:rsidR="00B329A3" w:rsidRDefault="00B329A3">
      <w:bookmarkStart w:id="0" w:name="_GoBack"/>
      <w:bookmarkEnd w:id="0"/>
    </w:p>
    <w:p w14:paraId="415F4B37" w14:textId="77777777" w:rsidR="00B329A3" w:rsidRDefault="00B329A3" w:rsidP="00B32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Kai" w:hAnsi="Kai" w:hint="eastAsia"/>
        </w:rPr>
      </w:pPr>
    </w:p>
    <w:p w14:paraId="7FD54AFA" w14:textId="77777777" w:rsidR="00B329A3" w:rsidRDefault="00B329A3" w:rsidP="00B329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Kai" w:hAnsi="Kai" w:hint="eastAsia"/>
        </w:rPr>
      </w:pPr>
    </w:p>
    <w:p w14:paraId="34AA5C65" w14:textId="77777777" w:rsidR="001716F6" w:rsidRDefault="001716F6" w:rsidP="001716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Kai" w:hAnsi="Kai" w:hint="eastAsia"/>
        </w:rPr>
      </w:pPr>
    </w:p>
    <w:p w14:paraId="06A76709" w14:textId="77777777" w:rsidR="001716F6" w:rsidRDefault="001716F6" w:rsidP="001716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Kai" w:hAnsi="Kai" w:hint="eastAsia"/>
        </w:rPr>
      </w:pPr>
    </w:p>
    <w:p w14:paraId="5F287DAA" w14:textId="77777777" w:rsidR="001716F6" w:rsidRDefault="001716F6" w:rsidP="001716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Kai" w:hAnsi="Kai" w:hint="eastAsia"/>
          <w:sz w:val="72"/>
        </w:rPr>
      </w:pPr>
      <w:r>
        <w:rPr>
          <w:rFonts w:ascii="Kai" w:hAnsi="Kai"/>
          <w:sz w:val="72"/>
        </w:rPr>
        <w:t>CONSTITUTION</w:t>
      </w:r>
    </w:p>
    <w:p w14:paraId="2F69C1D8" w14:textId="77777777" w:rsidR="001716F6" w:rsidRDefault="001716F6" w:rsidP="001716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Kai" w:hAnsi="Kai" w:hint="eastAsia"/>
          <w:sz w:val="72"/>
        </w:rPr>
      </w:pPr>
      <w:r>
        <w:rPr>
          <w:rFonts w:ascii="Kai" w:hAnsi="Kai"/>
          <w:sz w:val="72"/>
        </w:rPr>
        <w:t>of the</w:t>
      </w:r>
    </w:p>
    <w:p w14:paraId="073E4234" w14:textId="77777777" w:rsidR="001716F6" w:rsidRDefault="001716F6" w:rsidP="001716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Kai" w:hAnsi="Kai" w:hint="eastAsia"/>
          <w:sz w:val="72"/>
        </w:rPr>
      </w:pPr>
      <w:r>
        <w:rPr>
          <w:rFonts w:ascii="Kai" w:hAnsi="Kai"/>
          <w:sz w:val="72"/>
        </w:rPr>
        <w:t>INTER-PROFESSIONAL COUNCIL</w:t>
      </w:r>
    </w:p>
    <w:p w14:paraId="7A7E8A59" w14:textId="77777777" w:rsidR="0033117F" w:rsidRDefault="0033117F" w:rsidP="00331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Kai" w:hAnsi="Kai" w:hint="eastAsia"/>
        </w:rPr>
      </w:pPr>
    </w:p>
    <w:p w14:paraId="638E60C8" w14:textId="77777777" w:rsidR="0033117F" w:rsidRPr="00D42ACB" w:rsidRDefault="0033117F" w:rsidP="00331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D42ACB">
        <w:t>Updated by vote of the Senate:</w:t>
      </w:r>
    </w:p>
    <w:p w14:paraId="6823BA96" w14:textId="2A236CB4" w:rsidR="0033117F" w:rsidRPr="00D42ACB" w:rsidRDefault="00347A82" w:rsidP="00331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t>January 21, 2018</w:t>
      </w:r>
    </w:p>
    <w:p w14:paraId="3DB9F5D8" w14:textId="7B1EA4AE" w:rsidR="0033117F" w:rsidRPr="00D42ACB" w:rsidRDefault="0033117F" w:rsidP="00331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D42ACB">
        <w:br w:type="page"/>
      </w:r>
    </w:p>
    <w:p w14:paraId="221921C8" w14:textId="77777777" w:rsidR="0033117F" w:rsidRPr="00D42ACB" w:rsidRDefault="0033117F" w:rsidP="00331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pPr>
      <w:r w:rsidRPr="00D42ACB">
        <w:lastRenderedPageBreak/>
        <w:t>MISSION STATEMENT</w:t>
      </w:r>
    </w:p>
    <w:p w14:paraId="3931C5FB" w14:textId="77777777" w:rsidR="0033117F" w:rsidRPr="00D42ACB" w:rsidRDefault="0033117F" w:rsidP="00331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pPr>
    </w:p>
    <w:p w14:paraId="4584FD3C" w14:textId="59462661" w:rsidR="0033117F" w:rsidRPr="00D42ACB" w:rsidRDefault="0033117F" w:rsidP="00331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sidRPr="00D42ACB">
        <w:t>We, the Inter-Professional Council</w:t>
      </w:r>
      <w:r w:rsidR="007F3C42">
        <w:t xml:space="preserve"> (IPC)</w:t>
      </w:r>
      <w:r w:rsidRPr="00D42ACB">
        <w:t xml:space="preserve"> being those professional students of The Ohio State </w:t>
      </w:r>
    </w:p>
    <w:p w14:paraId="354E9D50" w14:textId="30C119A6" w:rsidR="0033117F" w:rsidRPr="00D42ACB" w:rsidRDefault="0033117F" w:rsidP="00331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sidRPr="00D42ACB">
        <w:t xml:space="preserve">University elected and appointed by our peers, with our authority derived from the professional student body and recognized by the faculty, staff, and administration of this </w:t>
      </w:r>
      <w:r w:rsidR="00971B41">
        <w:t xml:space="preserve">university, dedicate </w:t>
      </w:r>
      <w:r w:rsidRPr="00D42ACB">
        <w:t xml:space="preserve">ourselves to the betterment of higher education and student life at The Ohio State University.  We hereby promise to be accessible to the professional students, remain sensitive to the concerns of all undergraduate and graduate students, and to be a voice for professional issues.  Therefore, </w:t>
      </w:r>
      <w:r w:rsidR="00347A82">
        <w:t>IPC</w:t>
      </w:r>
      <w:r w:rsidRPr="00D42ACB">
        <w:t xml:space="preserve"> at The Ohio State University charges itself with creating and maintaining an environment for the promotion of student excellence.  </w:t>
      </w:r>
    </w:p>
    <w:p w14:paraId="23F5CB26" w14:textId="77777777" w:rsidR="0033117F" w:rsidRPr="00D42ACB" w:rsidRDefault="0033117F" w:rsidP="00331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277F366A" w14:textId="77777777" w:rsidR="0033117F" w:rsidRPr="00D42ACB" w:rsidRDefault="0033117F" w:rsidP="00331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pPr>
      <w:r w:rsidRPr="00D42ACB">
        <w:t xml:space="preserve">PREAMBLE </w:t>
      </w:r>
    </w:p>
    <w:p w14:paraId="56575088" w14:textId="77777777" w:rsidR="0033117F" w:rsidRPr="00D42ACB" w:rsidRDefault="0033117F" w:rsidP="00331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pPr>
    </w:p>
    <w:p w14:paraId="444A8C70" w14:textId="10721B87" w:rsidR="0033117F" w:rsidRPr="00D42ACB" w:rsidRDefault="0033117F" w:rsidP="00331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sidRPr="00D42ACB">
        <w:t xml:space="preserve">In the belief that students have the right, as well as the obligation, to play a significant role in guiding their university, and in the belief that a democratic student government is the best manner through which this role may be played, we, the professional students of The Ohio State University, hereby create this government, to be called the Inter-Professional Council of The Ohio State University. </w:t>
      </w:r>
    </w:p>
    <w:p w14:paraId="7AFA771B" w14:textId="77777777" w:rsidR="0033117F" w:rsidRPr="00D42ACB" w:rsidRDefault="0033117F" w:rsidP="00331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5D7AE636" w14:textId="060FAD0A" w:rsidR="0033117F" w:rsidRPr="00D42ACB" w:rsidRDefault="0033117F" w:rsidP="00331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sidRPr="00D42ACB">
        <w:t xml:space="preserve">With its authority derived from the professional student body and its existence recognized by the faculty, administration, and Board of </w:t>
      </w:r>
      <w:r w:rsidR="00347A82">
        <w:t>Trustees of this university,</w:t>
      </w:r>
      <w:r w:rsidRPr="00D42ACB">
        <w:t xml:space="preserve"> </w:t>
      </w:r>
      <w:r w:rsidR="00347A82">
        <w:t>IPC</w:t>
      </w:r>
      <w:r w:rsidRPr="00D42ACB">
        <w:t xml:space="preserve"> will institute programs for the betterment and enrichment of the university community, as well as express the opinions of students on </w:t>
      </w:r>
      <w:r w:rsidRPr="00D82B1A">
        <w:t>any and all</w:t>
      </w:r>
      <w:r w:rsidRPr="00D42ACB">
        <w:t xml:space="preserve"> issues that are of concern to them.  We acknowledge that responsibilities are necessary complements to rights and authority.  Every student and student organization must respect the rights of other members of the university community.  Each student shall use appropriate channels when exercising individual rights pertaining</w:t>
      </w:r>
      <w:r w:rsidR="00971B41">
        <w:t xml:space="preserve"> to the educational community. </w:t>
      </w:r>
      <w:r w:rsidRPr="00D42ACB">
        <w:t xml:space="preserve">The academic and civic integrity of the institution must be upheld by all who play a significant role in university affairs. </w:t>
      </w:r>
    </w:p>
    <w:p w14:paraId="4EDE81EE" w14:textId="77777777" w:rsidR="0033117F" w:rsidRPr="00D42ACB" w:rsidRDefault="0033117F" w:rsidP="00331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78924FC4" w14:textId="7113FC32" w:rsidR="0033117F" w:rsidRPr="00D42ACB" w:rsidRDefault="00347A82" w:rsidP="00331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t>IPC</w:t>
      </w:r>
      <w:r w:rsidR="0033117F" w:rsidRPr="00D42ACB">
        <w:t xml:space="preserve"> reserves the right to pass and enforce such legislation pertaining to its election proceedings as authorized by the student body of The Ohio State University and limit election practices equally among all candidates for </w:t>
      </w:r>
      <w:r>
        <w:t xml:space="preserve">IPC </w:t>
      </w:r>
      <w:r w:rsidR="0033117F" w:rsidRPr="00D42ACB">
        <w:t>offices as deemed necessary by th</w:t>
      </w:r>
      <w:r w:rsidR="00971B41">
        <w:t xml:space="preserve">e Student Assembly for purposes </w:t>
      </w:r>
      <w:r w:rsidR="0033117F" w:rsidRPr="00D42ACB">
        <w:t>of fair elections to the offices within student government, up to an</w:t>
      </w:r>
      <w:r w:rsidR="00971B41">
        <w:t xml:space="preserve">d including economic limits for </w:t>
      </w:r>
      <w:r w:rsidR="0033117F" w:rsidRPr="00D42ACB">
        <w:t xml:space="preserve">campaigning for these offices.  </w:t>
      </w:r>
    </w:p>
    <w:p w14:paraId="200B079E" w14:textId="77777777" w:rsidR="0033117F" w:rsidRPr="00D42ACB" w:rsidRDefault="0033117F" w:rsidP="00331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62300426" w14:textId="77777777" w:rsidR="0033117F" w:rsidRPr="00D42ACB" w:rsidRDefault="0033117F" w:rsidP="00331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pPr>
      <w:r w:rsidRPr="00D42ACB">
        <w:t xml:space="preserve">BILL OF RIGHTS </w:t>
      </w:r>
    </w:p>
    <w:p w14:paraId="671C1825" w14:textId="77777777" w:rsidR="0033117F" w:rsidRPr="00D42ACB" w:rsidRDefault="0033117F" w:rsidP="00331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pPr>
    </w:p>
    <w:p w14:paraId="60EB9420" w14:textId="6EE96C03" w:rsidR="0033117F" w:rsidRPr="00D42ACB" w:rsidRDefault="0033117F" w:rsidP="00142B1F">
      <w:pPr>
        <w:pStyle w:val="ListParagraph"/>
        <w:numPr>
          <w:ilvl w:val="0"/>
          <w:numId w:val="30"/>
        </w:numPr>
        <w:tabs>
          <w:tab w:val="clear" w:pos="360"/>
          <w:tab w:val="left" w:pos="0"/>
        </w:tabs>
      </w:pPr>
      <w:r w:rsidRPr="00D42ACB">
        <w:t>We recognize the right of every student to consideration in all ma</w:t>
      </w:r>
      <w:r w:rsidR="00142B1F">
        <w:t xml:space="preserve">tters by the university without </w:t>
      </w:r>
      <w:r w:rsidRPr="00D42ACB">
        <w:t xml:space="preserve">reference to race, national origin, religious creed, political belief, age, sex, or sexual orientation. </w:t>
      </w:r>
    </w:p>
    <w:p w14:paraId="03CA432B" w14:textId="0BE1AB2D" w:rsidR="0033117F" w:rsidRPr="00D42ACB" w:rsidRDefault="0033117F" w:rsidP="00142B1F">
      <w:pPr>
        <w:pStyle w:val="ListParagraph"/>
        <w:numPr>
          <w:ilvl w:val="0"/>
          <w:numId w:val="30"/>
        </w:numPr>
        <w:tabs>
          <w:tab w:val="left" w:pos="0"/>
        </w:tabs>
      </w:pPr>
      <w:r w:rsidRPr="00D42ACB">
        <w:t xml:space="preserve">We recognize the right to protection from unreasonable, unauthorized, or illegal search, seizure or detention. </w:t>
      </w:r>
    </w:p>
    <w:p w14:paraId="13A5F2CC" w14:textId="6B708907" w:rsidR="0033117F" w:rsidRPr="00D42ACB" w:rsidRDefault="0033117F" w:rsidP="00142B1F">
      <w:pPr>
        <w:pStyle w:val="ListParagraph"/>
        <w:numPr>
          <w:ilvl w:val="0"/>
          <w:numId w:val="30"/>
        </w:numPr>
        <w:tabs>
          <w:tab w:val="left" w:pos="0"/>
        </w:tabs>
      </w:pPr>
      <w:r w:rsidRPr="00D42ACB">
        <w:lastRenderedPageBreak/>
        <w:t>We recognize the right of every student to live wherever they may choose</w:t>
      </w:r>
      <w:r w:rsidR="00971B41">
        <w:t>,</w:t>
      </w:r>
      <w:r w:rsidRPr="00D42ACB">
        <w:t xml:space="preserve"> and in doing so incur no substantive loss of privileges.  This right is subject to: </w:t>
      </w:r>
    </w:p>
    <w:p w14:paraId="60604B15" w14:textId="5745CDC6" w:rsidR="0033117F" w:rsidRPr="00D42ACB" w:rsidRDefault="0033117F" w:rsidP="00142B1F">
      <w:pPr>
        <w:pStyle w:val="ListParagraph"/>
        <w:numPr>
          <w:ilvl w:val="1"/>
          <w:numId w:val="30"/>
        </w:numPr>
        <w:tabs>
          <w:tab w:val="left" w:pos="560"/>
        </w:tabs>
      </w:pPr>
      <w:r w:rsidRPr="00D42ACB">
        <w:t xml:space="preserve">Rules approved by the Council of Student Affairs, and </w:t>
      </w:r>
    </w:p>
    <w:p w14:paraId="0C10B1B6" w14:textId="2BF40510" w:rsidR="0033117F" w:rsidRPr="00D42ACB" w:rsidRDefault="0033117F" w:rsidP="00142B1F">
      <w:pPr>
        <w:pStyle w:val="ListParagraph"/>
        <w:numPr>
          <w:ilvl w:val="1"/>
          <w:numId w:val="30"/>
        </w:numPr>
        <w:tabs>
          <w:tab w:val="left" w:pos="0"/>
        </w:tabs>
      </w:pPr>
      <w:r w:rsidRPr="00D42ACB">
        <w:t xml:space="preserve">The present financial pledge by the university to make possible the erection and operation of student residence halls. </w:t>
      </w:r>
    </w:p>
    <w:p w14:paraId="2CFF60EE" w14:textId="4B731260" w:rsidR="0033117F" w:rsidRPr="00D42ACB" w:rsidRDefault="0033117F" w:rsidP="00142B1F">
      <w:pPr>
        <w:pStyle w:val="ListParagraph"/>
        <w:numPr>
          <w:ilvl w:val="0"/>
          <w:numId w:val="30"/>
        </w:numPr>
        <w:tabs>
          <w:tab w:val="left" w:pos="0"/>
        </w:tabs>
      </w:pPr>
      <w:r w:rsidRPr="00D42ACB">
        <w:t>We recognize the right of students to conduct research freely, to publish, discuss and exchange findings and recommendations</w:t>
      </w:r>
      <w:r w:rsidR="00D82B1A">
        <w:t>,</w:t>
      </w:r>
      <w:r w:rsidRPr="00D42ACB">
        <w:t xml:space="preserve"> and to have access to all library materials subject to library operational rules</w:t>
      </w:r>
      <w:r w:rsidR="00D82B1A">
        <w:t>.</w:t>
      </w:r>
      <w:r w:rsidRPr="00D42ACB">
        <w:t xml:space="preserve"> </w:t>
      </w:r>
    </w:p>
    <w:p w14:paraId="5B0BE1BE" w14:textId="1894C55E" w:rsidR="0033117F" w:rsidRPr="00D42ACB" w:rsidRDefault="0033117F" w:rsidP="00142B1F">
      <w:pPr>
        <w:pStyle w:val="ListParagraph"/>
        <w:numPr>
          <w:ilvl w:val="0"/>
          <w:numId w:val="30"/>
        </w:numPr>
        <w:tabs>
          <w:tab w:val="left" w:pos="0"/>
        </w:tabs>
      </w:pPr>
      <w:r w:rsidRPr="00D42ACB">
        <w:t xml:space="preserve">We recognize the right of students to petition through proper channels for the amendment of regulations, the redress of grievances, and the changing of university policies. </w:t>
      </w:r>
    </w:p>
    <w:p w14:paraId="71E0128F" w14:textId="1E646E7C" w:rsidR="0033117F" w:rsidRPr="00D42ACB" w:rsidRDefault="0033117F" w:rsidP="00142B1F">
      <w:pPr>
        <w:pStyle w:val="ListParagraph"/>
        <w:numPr>
          <w:ilvl w:val="0"/>
          <w:numId w:val="30"/>
        </w:numPr>
        <w:tabs>
          <w:tab w:val="left" w:pos="560"/>
        </w:tabs>
      </w:pPr>
      <w:r w:rsidRPr="00D42ACB">
        <w:t xml:space="preserve">We recognize: </w:t>
      </w:r>
    </w:p>
    <w:p w14:paraId="3C34DE4D" w14:textId="0DEF3B87" w:rsidR="0033117F" w:rsidRPr="00D42ACB" w:rsidRDefault="0033117F" w:rsidP="00142B1F">
      <w:pPr>
        <w:pStyle w:val="ListParagraph"/>
        <w:numPr>
          <w:ilvl w:val="1"/>
          <w:numId w:val="30"/>
        </w:numPr>
        <w:tabs>
          <w:tab w:val="left" w:pos="560"/>
        </w:tabs>
      </w:pPr>
      <w:r w:rsidRPr="00D42ACB">
        <w:t xml:space="preserve">The right of students to form organizations and hold meetings; </w:t>
      </w:r>
    </w:p>
    <w:p w14:paraId="01DA39F6" w14:textId="2DCB7187" w:rsidR="0033117F" w:rsidRPr="00D42ACB" w:rsidRDefault="0033117F" w:rsidP="00142B1F">
      <w:pPr>
        <w:pStyle w:val="ListParagraph"/>
        <w:numPr>
          <w:ilvl w:val="1"/>
          <w:numId w:val="30"/>
        </w:numPr>
        <w:tabs>
          <w:tab w:val="left" w:pos="560"/>
        </w:tabs>
      </w:pPr>
      <w:r w:rsidRPr="00D42ACB">
        <w:t xml:space="preserve">The right of any academically qualified students to hold office in an organization without university regulation; </w:t>
      </w:r>
    </w:p>
    <w:p w14:paraId="6FA0F9A4" w14:textId="70CF0675" w:rsidR="0033117F" w:rsidRPr="00D42ACB" w:rsidRDefault="0033117F" w:rsidP="00142B1F">
      <w:pPr>
        <w:pStyle w:val="ListParagraph"/>
        <w:numPr>
          <w:ilvl w:val="1"/>
          <w:numId w:val="30"/>
        </w:numPr>
        <w:tabs>
          <w:tab w:val="left" w:pos="560"/>
        </w:tabs>
      </w:pPr>
      <w:r w:rsidRPr="00D42ACB">
        <w:t>The right to establish an office on or off campus, subject to space av</w:t>
      </w:r>
      <w:r w:rsidR="00E97641">
        <w:t xml:space="preserve">ailability </w:t>
      </w:r>
      <w:r w:rsidRPr="00D42ACB">
        <w:t xml:space="preserve">(incurring no substantive loss of privileges due to choice of quarters); and </w:t>
      </w:r>
    </w:p>
    <w:p w14:paraId="4C29FD07" w14:textId="51379C1B" w:rsidR="0033117F" w:rsidRPr="00D42ACB" w:rsidRDefault="0033117F" w:rsidP="00142B1F">
      <w:pPr>
        <w:pStyle w:val="ListParagraph"/>
        <w:numPr>
          <w:ilvl w:val="1"/>
          <w:numId w:val="30"/>
        </w:numPr>
        <w:tabs>
          <w:tab w:val="left" w:pos="560"/>
        </w:tabs>
      </w:pPr>
      <w:r w:rsidRPr="00D42ACB">
        <w:t xml:space="preserve">The right to use university facilities, subject to space availability and reasonable procedural and financial regulations.  </w:t>
      </w:r>
    </w:p>
    <w:p w14:paraId="3D18130F" w14:textId="5D6C9D56" w:rsidR="0033117F" w:rsidRPr="00D42ACB" w:rsidRDefault="0033117F" w:rsidP="00142B1F">
      <w:pPr>
        <w:pStyle w:val="ListParagraph"/>
        <w:numPr>
          <w:ilvl w:val="1"/>
          <w:numId w:val="30"/>
        </w:numPr>
        <w:tabs>
          <w:tab w:val="left" w:pos="560"/>
        </w:tabs>
      </w:pPr>
      <w:r w:rsidRPr="00D42ACB">
        <w:t xml:space="preserve">The right of students to establish and elect a democratic student government which shall be autonomous in those areas concerning the student population of the campus community.  This government shall be represented at all levels of university planning.  We further recognize the right of all students to effective and equitable representation in the legislature of these governments. </w:t>
      </w:r>
    </w:p>
    <w:p w14:paraId="761615F2" w14:textId="2ADCCACE" w:rsidR="0033117F" w:rsidRPr="00D42ACB" w:rsidRDefault="0033117F" w:rsidP="00142B1F">
      <w:pPr>
        <w:pStyle w:val="ListParagraph"/>
        <w:numPr>
          <w:ilvl w:val="0"/>
          <w:numId w:val="30"/>
        </w:numPr>
        <w:tabs>
          <w:tab w:val="left" w:pos="560"/>
        </w:tabs>
      </w:pPr>
      <w:r w:rsidRPr="00D42ACB">
        <w:t xml:space="preserve">Any recognized student organization has the right to use the university name in its title upon presentation of a complete list of officers and affidavit of student </w:t>
      </w:r>
      <w:r w:rsidR="00E97641">
        <w:t xml:space="preserve">membership.  An </w:t>
      </w:r>
      <w:r w:rsidRPr="00D42ACB">
        <w:t xml:space="preserve">organization </w:t>
      </w:r>
      <w:r w:rsidR="00E97641">
        <w:t>that</w:t>
      </w:r>
      <w:r w:rsidRPr="00D42ACB">
        <w:t xml:space="preserve"> has lost its faculty advisor has the right to </w:t>
      </w:r>
      <w:r w:rsidR="00D82B1A">
        <w:t>continue using the u</w:t>
      </w:r>
      <w:r w:rsidRPr="00D42ACB">
        <w:t xml:space="preserve">niversity name for a reasonable period of time while still active. </w:t>
      </w:r>
    </w:p>
    <w:p w14:paraId="4D4AEA11" w14:textId="735CFD27" w:rsidR="0033117F" w:rsidRPr="00D42ACB" w:rsidRDefault="0033117F" w:rsidP="00142B1F">
      <w:pPr>
        <w:pStyle w:val="ListParagraph"/>
        <w:numPr>
          <w:ilvl w:val="0"/>
          <w:numId w:val="30"/>
        </w:numPr>
        <w:tabs>
          <w:tab w:val="left" w:pos="560"/>
        </w:tabs>
      </w:pPr>
      <w:r w:rsidRPr="00D42ACB">
        <w:t xml:space="preserve">We recognize the right of every student and of every student organization to a clear and precise written statement of the university rights and responsibilities to be set forth in a Code of Student Conduct to be revised annually.  </w:t>
      </w:r>
    </w:p>
    <w:p w14:paraId="099847F4" w14:textId="5168A379" w:rsidR="0033117F" w:rsidRPr="00D42ACB" w:rsidRDefault="0033117F" w:rsidP="00142B1F">
      <w:pPr>
        <w:pStyle w:val="ListParagraph"/>
        <w:numPr>
          <w:ilvl w:val="0"/>
          <w:numId w:val="30"/>
        </w:numPr>
        <w:tabs>
          <w:tab w:val="left" w:pos="560"/>
        </w:tabs>
      </w:pPr>
      <w:r w:rsidRPr="00D42ACB">
        <w:t xml:space="preserve">We recognize the right of every student or group of students to propose to the Council of Student Affairs new rules, or changes in the present rules, which shall be given fair and impartial consideration by that </w:t>
      </w:r>
      <w:r w:rsidR="00347A82">
        <w:t>C</w:t>
      </w:r>
      <w:r w:rsidRPr="00D42ACB">
        <w:t xml:space="preserve">ouncil. </w:t>
      </w:r>
    </w:p>
    <w:p w14:paraId="2B57BA07" w14:textId="77777777" w:rsidR="00142B1F" w:rsidRDefault="0033117F" w:rsidP="00142B1F">
      <w:pPr>
        <w:pStyle w:val="ListParagraph"/>
        <w:numPr>
          <w:ilvl w:val="0"/>
          <w:numId w:val="30"/>
        </w:numPr>
        <w:tabs>
          <w:tab w:val="left" w:pos="560"/>
        </w:tabs>
      </w:pPr>
      <w:r w:rsidRPr="00D42ACB">
        <w:t xml:space="preserve">We recognize the right of every student organization and living unit by democratic process to place upon its members additional rules within the framework of the rules set forth in the Code of Student Conduct. </w:t>
      </w:r>
    </w:p>
    <w:p w14:paraId="1607A081" w14:textId="3AD67660" w:rsidR="0033117F" w:rsidRPr="00D42ACB" w:rsidRDefault="0033117F" w:rsidP="00142B1F">
      <w:pPr>
        <w:pStyle w:val="ListParagraph"/>
        <w:numPr>
          <w:ilvl w:val="0"/>
          <w:numId w:val="30"/>
        </w:numPr>
        <w:tabs>
          <w:tab w:val="left" w:pos="560"/>
        </w:tabs>
      </w:pPr>
      <w:r w:rsidRPr="00D42ACB">
        <w:t>We recognize the right of every student and studen</w:t>
      </w:r>
      <w:r w:rsidR="00142B1F">
        <w:t xml:space="preserve">t organization to due process. </w:t>
      </w:r>
      <w:r w:rsidRPr="00D42ACB">
        <w:t xml:space="preserve">This right includes, but is not limited to: </w:t>
      </w:r>
    </w:p>
    <w:p w14:paraId="365A07B8" w14:textId="77777777" w:rsidR="00142B1F" w:rsidRDefault="0033117F" w:rsidP="00142B1F">
      <w:pPr>
        <w:pStyle w:val="ListParagraph"/>
        <w:numPr>
          <w:ilvl w:val="1"/>
          <w:numId w:val="30"/>
        </w:numPr>
        <w:tabs>
          <w:tab w:val="left" w:pos="560"/>
        </w:tabs>
      </w:pPr>
      <w:r w:rsidRPr="00D42ACB">
        <w:t xml:space="preserve">The right to formal notice of specific charges before any hearing or trial, </w:t>
      </w:r>
    </w:p>
    <w:p w14:paraId="420AB34F" w14:textId="77777777" w:rsidR="00142B1F" w:rsidRDefault="0033117F" w:rsidP="00142B1F">
      <w:pPr>
        <w:pStyle w:val="ListParagraph"/>
        <w:numPr>
          <w:ilvl w:val="1"/>
          <w:numId w:val="30"/>
        </w:numPr>
        <w:tabs>
          <w:tab w:val="left" w:pos="560"/>
        </w:tabs>
      </w:pPr>
      <w:r w:rsidRPr="00D42ACB">
        <w:t xml:space="preserve">The right to a fair and open hearing, </w:t>
      </w:r>
    </w:p>
    <w:p w14:paraId="3F833C42" w14:textId="2F8DB43E" w:rsidR="0033117F" w:rsidRPr="00D42ACB" w:rsidRDefault="0033117F" w:rsidP="00142B1F">
      <w:pPr>
        <w:pStyle w:val="ListParagraph"/>
        <w:numPr>
          <w:ilvl w:val="1"/>
          <w:numId w:val="30"/>
        </w:numPr>
        <w:tabs>
          <w:tab w:val="left" w:pos="560"/>
        </w:tabs>
      </w:pPr>
      <w:r w:rsidRPr="00D42ACB">
        <w:t xml:space="preserve">The right to confront and cross-examine testifying witnesses, </w:t>
      </w:r>
    </w:p>
    <w:p w14:paraId="553AE679" w14:textId="6A48807E" w:rsidR="0033117F" w:rsidRPr="00D42ACB" w:rsidRDefault="0033117F" w:rsidP="00142B1F">
      <w:pPr>
        <w:pStyle w:val="ListParagraph"/>
        <w:numPr>
          <w:ilvl w:val="1"/>
          <w:numId w:val="30"/>
        </w:numPr>
        <w:tabs>
          <w:tab w:val="left" w:pos="560"/>
        </w:tabs>
      </w:pPr>
      <w:r w:rsidRPr="00D42ACB">
        <w:t xml:space="preserve">The right to be informed before any hearing or trial that the defendant’s statements may be used against him/her, and </w:t>
      </w:r>
    </w:p>
    <w:p w14:paraId="0E98D5D9" w14:textId="7A765708" w:rsidR="0033117F" w:rsidRPr="00D42ACB" w:rsidRDefault="0033117F" w:rsidP="00142B1F">
      <w:pPr>
        <w:pStyle w:val="ListParagraph"/>
        <w:numPr>
          <w:ilvl w:val="1"/>
          <w:numId w:val="30"/>
        </w:numPr>
        <w:tabs>
          <w:tab w:val="left" w:pos="560"/>
        </w:tabs>
      </w:pPr>
      <w:r w:rsidRPr="00D42ACB">
        <w:t xml:space="preserve">The right to request the services of tenured members of the university faculty or a student defender as an advisor. </w:t>
      </w:r>
    </w:p>
    <w:p w14:paraId="1A68E9FB" w14:textId="28F5D860" w:rsidR="0033117F" w:rsidRPr="00D42ACB" w:rsidRDefault="0033117F" w:rsidP="00142B1F">
      <w:pPr>
        <w:pStyle w:val="ListParagraph"/>
        <w:numPr>
          <w:ilvl w:val="0"/>
          <w:numId w:val="30"/>
        </w:numPr>
        <w:tabs>
          <w:tab w:val="left" w:pos="560"/>
        </w:tabs>
      </w:pPr>
      <w:r w:rsidRPr="00D42ACB">
        <w:t xml:space="preserve">We recognized the right of every student and recognized student organization to generate their opinions and beliefs, and to circulate petitions with full protection from the maintenance and political beliefs by the university. </w:t>
      </w:r>
    </w:p>
    <w:p w14:paraId="3A92E437" w14:textId="7A7AA81F" w:rsidR="0033117F" w:rsidRPr="00D42ACB" w:rsidRDefault="0033117F" w:rsidP="00142B1F">
      <w:pPr>
        <w:pStyle w:val="ListParagraph"/>
        <w:numPr>
          <w:ilvl w:val="0"/>
          <w:numId w:val="30"/>
        </w:numPr>
        <w:tabs>
          <w:tab w:val="left" w:pos="560"/>
        </w:tabs>
      </w:pPr>
      <w:r w:rsidRPr="00D42ACB">
        <w:t xml:space="preserve">We recognize the right of every student organization to solicit funds, to distribute literature, and to invite the campus speakers of their choice, speaking on subjects of their choice, subject to established procedure and statutory requirements.  Reasonable regulations for the solicitation of funds may be imposed by living area governments. </w:t>
      </w:r>
    </w:p>
    <w:p w14:paraId="742E1CFE" w14:textId="4E90B7E1" w:rsidR="0033117F" w:rsidRPr="00D42ACB" w:rsidRDefault="0033117F" w:rsidP="00142B1F">
      <w:pPr>
        <w:pStyle w:val="ListParagraph"/>
        <w:numPr>
          <w:ilvl w:val="0"/>
          <w:numId w:val="30"/>
        </w:numPr>
        <w:tabs>
          <w:tab w:val="left" w:pos="560"/>
        </w:tabs>
      </w:pPr>
      <w:r w:rsidRPr="00D42ACB">
        <w:t xml:space="preserve">We recognize the right of every student and student organization to engage in any off-campus activity so long as the student organization does not claim to represent the university. </w:t>
      </w:r>
    </w:p>
    <w:p w14:paraId="5DE7D682" w14:textId="20EB0E14" w:rsidR="0033117F" w:rsidRPr="00D42ACB" w:rsidRDefault="0033117F" w:rsidP="00142B1F">
      <w:pPr>
        <w:pStyle w:val="ListParagraph"/>
        <w:numPr>
          <w:ilvl w:val="0"/>
          <w:numId w:val="30"/>
        </w:numPr>
        <w:tabs>
          <w:tab w:val="left" w:pos="560"/>
        </w:tabs>
      </w:pPr>
      <w:r w:rsidRPr="00D42ACB">
        <w:t xml:space="preserve">We recognize the right of students and student organizations to maintain and distribute newsletters and other means of general communication, free of censorship, but subject to statutory limitations imposed on all publications by the State of Ohio.  Any such publication within the university community supported wholly or in part by student fees should offer all student organizations equal opportunities to advertise and publicize their activities. </w:t>
      </w:r>
    </w:p>
    <w:p w14:paraId="2C8F10CE" w14:textId="7487D8D9" w:rsidR="0033117F" w:rsidRPr="00D42ACB" w:rsidRDefault="0033117F" w:rsidP="00142B1F">
      <w:pPr>
        <w:pStyle w:val="ListParagraph"/>
        <w:numPr>
          <w:ilvl w:val="0"/>
          <w:numId w:val="30"/>
        </w:numPr>
        <w:tabs>
          <w:tab w:val="left" w:pos="560"/>
        </w:tabs>
      </w:pPr>
      <w:r w:rsidRPr="00D42ACB">
        <w:t>We recognize the right of every instructor to maintain order and high academic standards in his/her class</w:t>
      </w:r>
      <w:r w:rsidR="00827BBF">
        <w:t xml:space="preserve">es, laboratories, and offices. </w:t>
      </w:r>
      <w:r w:rsidRPr="00D42ACB">
        <w:t xml:space="preserve">Unreasonable disciplinary action on the part of a faculty member may be appealed to the department chair, and if necessary and reasonably warranted, to the dean of the college, to the Provost, to the Chair of the Board of Trustees, and ultimately, to the courts. </w:t>
      </w:r>
    </w:p>
    <w:p w14:paraId="012EB587" w14:textId="1A96F6E5" w:rsidR="0033117F" w:rsidRPr="00D42ACB" w:rsidRDefault="0033117F" w:rsidP="00142B1F">
      <w:pPr>
        <w:pStyle w:val="ListParagraph"/>
        <w:numPr>
          <w:ilvl w:val="0"/>
          <w:numId w:val="30"/>
        </w:numPr>
        <w:tabs>
          <w:tab w:val="left" w:pos="560"/>
        </w:tabs>
      </w:pPr>
      <w:r w:rsidRPr="00D42ACB">
        <w:t xml:space="preserve">The enumeration of certain rights herein shall not be construed as to nullify or limit any other rights possessed by students.  </w:t>
      </w:r>
    </w:p>
    <w:p w14:paraId="77F69A63" w14:textId="77777777" w:rsidR="0033117F" w:rsidRPr="00D42ACB" w:rsidRDefault="0033117F" w:rsidP="00331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4A8DB776" w14:textId="77777777" w:rsidR="0033117F" w:rsidRPr="00D42ACB" w:rsidRDefault="0033117F" w:rsidP="00331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pPr>
      <w:r w:rsidRPr="00D42ACB">
        <w:t xml:space="preserve">Article I: The Legislative Branch </w:t>
      </w:r>
    </w:p>
    <w:p w14:paraId="39C3F3AC" w14:textId="77777777" w:rsidR="0033117F" w:rsidRPr="00D42ACB" w:rsidRDefault="0033117F" w:rsidP="00331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pPr>
    </w:p>
    <w:p w14:paraId="05A69264" w14:textId="5FCB39A4" w:rsidR="0033117F" w:rsidRPr="00D42ACB" w:rsidRDefault="00347A82" w:rsidP="00331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t>The Legislative Branch of</w:t>
      </w:r>
      <w:r w:rsidR="0033117F" w:rsidRPr="00D42ACB">
        <w:t xml:space="preserve"> </w:t>
      </w:r>
      <w:r>
        <w:t>IPC</w:t>
      </w:r>
      <w:r w:rsidR="0033117F" w:rsidRPr="00D42ACB">
        <w:t xml:space="preserve"> shall consist of a</w:t>
      </w:r>
      <w:r w:rsidR="00827BBF">
        <w:t xml:space="preserve"> S</w:t>
      </w:r>
      <w:r w:rsidR="0033117F" w:rsidRPr="00D42ACB">
        <w:t xml:space="preserve">enate, which shall be the official representative of the professional student body. </w:t>
      </w:r>
    </w:p>
    <w:p w14:paraId="624AAABE" w14:textId="77777777" w:rsidR="0033117F" w:rsidRPr="00D42ACB" w:rsidRDefault="0033117F" w:rsidP="00331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65851F80" w14:textId="79B30001" w:rsidR="0033117F" w:rsidRDefault="00893BE4" w:rsidP="00331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t>A.  Powers</w:t>
      </w:r>
    </w:p>
    <w:p w14:paraId="48E949CA" w14:textId="77777777" w:rsidR="00B72DFE" w:rsidRPr="00D42ACB" w:rsidRDefault="00B72DFE" w:rsidP="00331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3F166198" w14:textId="5A115391" w:rsidR="0033117F" w:rsidRPr="00D42ACB" w:rsidRDefault="00827BBF" w:rsidP="007933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20" w:hanging="450"/>
      </w:pPr>
      <w:r>
        <w:t>The S</w:t>
      </w:r>
      <w:r w:rsidR="0033117F" w:rsidRPr="00D42ACB">
        <w:t xml:space="preserve">enate shall be empowered to: </w:t>
      </w:r>
    </w:p>
    <w:p w14:paraId="58AAD3DE" w14:textId="738EB063" w:rsidR="0033117F" w:rsidRPr="00893BE4" w:rsidRDefault="0033117F" w:rsidP="008A57A5">
      <w:pPr>
        <w:pStyle w:val="ListParagraph"/>
        <w:numPr>
          <w:ilvl w:val="0"/>
          <w:numId w:val="8"/>
        </w:numPr>
      </w:pPr>
      <w:r w:rsidRPr="00893BE4">
        <w:t>Recommend action and express opinion on beha</w:t>
      </w:r>
      <w:r w:rsidR="00D82B1A" w:rsidRPr="00893BE4">
        <w:t xml:space="preserve">lf of the professional student </w:t>
      </w:r>
      <w:r w:rsidR="00893BE4">
        <w:t xml:space="preserve">body in all </w:t>
      </w:r>
      <w:r w:rsidRPr="00893BE4">
        <w:t xml:space="preserve">areas of student life, legislate in all </w:t>
      </w:r>
      <w:r w:rsidR="00D82B1A" w:rsidRPr="00893BE4">
        <w:t>areas of student life, and to l</w:t>
      </w:r>
      <w:r w:rsidRPr="00893BE4">
        <w:t>egislate in all areas of student interest not directly delegated to other governmental organization by the student body, the university administration</w:t>
      </w:r>
      <w:r w:rsidR="00D82B1A" w:rsidRPr="00893BE4">
        <w:t>,</w:t>
      </w:r>
      <w:r w:rsidRPr="00893BE4">
        <w:t xml:space="preserve"> or the Board of Trustees. </w:t>
      </w:r>
    </w:p>
    <w:p w14:paraId="2C8EC8B6" w14:textId="4411AC18" w:rsidR="0033117F" w:rsidRPr="00893BE4" w:rsidRDefault="0033117F" w:rsidP="008A57A5">
      <w:pPr>
        <w:pStyle w:val="ListParagraph"/>
        <w:numPr>
          <w:ilvl w:val="0"/>
          <w:numId w:val="8"/>
        </w:numPr>
      </w:pPr>
      <w:r w:rsidRPr="00893BE4">
        <w:t>Require and receive written</w:t>
      </w:r>
      <w:r w:rsidR="00FF2D8F" w:rsidRPr="00893BE4">
        <w:t xml:space="preserve"> or verbal</w:t>
      </w:r>
      <w:r w:rsidRPr="00893BE4">
        <w:t xml:space="preserve">, reports from all students serving on university wide committees, </w:t>
      </w:r>
      <w:r w:rsidR="00347A82" w:rsidRPr="00893BE4">
        <w:t>IPC</w:t>
      </w:r>
      <w:r w:rsidRPr="00893BE4">
        <w:t xml:space="preserve">, and the Cabinet.  These reports shall be filed at the </w:t>
      </w:r>
      <w:r w:rsidR="00347A82" w:rsidRPr="00893BE4">
        <w:t>IPC</w:t>
      </w:r>
      <w:r w:rsidRPr="00893BE4">
        <w:t xml:space="preserve"> office</w:t>
      </w:r>
      <w:r w:rsidR="00FF2D8F" w:rsidRPr="00893BE4">
        <w:t xml:space="preserve"> or presented at IPC senate meetings</w:t>
      </w:r>
      <w:r w:rsidRPr="00893BE4">
        <w:t xml:space="preserve">. </w:t>
      </w:r>
    </w:p>
    <w:p w14:paraId="7CB6B885" w14:textId="7503DE5F" w:rsidR="0033117F" w:rsidRPr="00893BE4" w:rsidRDefault="0033117F" w:rsidP="008A57A5">
      <w:pPr>
        <w:pStyle w:val="ListParagraph"/>
        <w:numPr>
          <w:ilvl w:val="0"/>
          <w:numId w:val="8"/>
        </w:numPr>
      </w:pPr>
      <w:r w:rsidRPr="00893BE4">
        <w:t xml:space="preserve">Establish such temporary and standing committees that are required in order to study legislation and issues affecting the professional student body. </w:t>
      </w:r>
    </w:p>
    <w:p w14:paraId="08D1AE52" w14:textId="3076D18F" w:rsidR="0033117F" w:rsidRPr="00893BE4" w:rsidRDefault="00893BE4" w:rsidP="008A57A5">
      <w:pPr>
        <w:pStyle w:val="ListParagraph"/>
        <w:numPr>
          <w:ilvl w:val="0"/>
          <w:numId w:val="8"/>
        </w:numPr>
      </w:pPr>
      <w:r w:rsidRPr="00893BE4">
        <w:t xml:space="preserve">Impeachment </w:t>
      </w:r>
      <w:r w:rsidR="0033117F" w:rsidRPr="00893BE4">
        <w:t>and/or censure of the Preside</w:t>
      </w:r>
      <w:r w:rsidRPr="00893BE4">
        <w:t xml:space="preserve">nt, Vice President, Secretary, Chief Justice, </w:t>
      </w:r>
      <w:r w:rsidR="0033117F" w:rsidRPr="00893BE4">
        <w:t xml:space="preserve">Chief of Staff, Senators, Justices, and professional students on university wide committees.  </w:t>
      </w:r>
    </w:p>
    <w:p w14:paraId="6F1937C2" w14:textId="595215EB" w:rsidR="0033117F" w:rsidRPr="00893BE4" w:rsidRDefault="0033117F" w:rsidP="008A57A5">
      <w:pPr>
        <w:pStyle w:val="ListParagraph"/>
        <w:numPr>
          <w:ilvl w:val="0"/>
          <w:numId w:val="8"/>
        </w:numPr>
      </w:pPr>
      <w:r w:rsidRPr="00893BE4">
        <w:t xml:space="preserve">Ratify the budget </w:t>
      </w:r>
    </w:p>
    <w:p w14:paraId="35162317" w14:textId="18A75EA7" w:rsidR="00827BBF" w:rsidRPr="00893BE4" w:rsidRDefault="0033117F" w:rsidP="008A57A5">
      <w:pPr>
        <w:pStyle w:val="ListParagraph"/>
        <w:numPr>
          <w:ilvl w:val="0"/>
          <w:numId w:val="8"/>
        </w:numPr>
      </w:pPr>
      <w:r w:rsidRPr="00893BE4">
        <w:t>Overtur</w:t>
      </w:r>
      <w:r w:rsidR="00B72DFE">
        <w:t>n a Presidential veto with a two-thirds</w:t>
      </w:r>
      <w:r w:rsidRPr="00893BE4">
        <w:t xml:space="preserve"> vote of the Senate </w:t>
      </w:r>
    </w:p>
    <w:p w14:paraId="17B3D2DB" w14:textId="77777777" w:rsidR="0033117F" w:rsidRPr="00D42ACB" w:rsidRDefault="0033117F" w:rsidP="00331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68ACE7D5" w14:textId="77777777" w:rsidR="0033117F" w:rsidRDefault="0033117F" w:rsidP="00331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sidRPr="00D42ACB">
        <w:t xml:space="preserve">B. Senators </w:t>
      </w:r>
    </w:p>
    <w:p w14:paraId="38C09B62" w14:textId="77777777" w:rsidR="00B72DFE" w:rsidRPr="00D42ACB" w:rsidRDefault="00B72DFE" w:rsidP="00331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4C46D322" w14:textId="154CE30A" w:rsidR="0033117F" w:rsidRPr="00F34CCB" w:rsidRDefault="0033117F" w:rsidP="00F34CCB">
      <w:pPr>
        <w:pStyle w:val="ListParagraph"/>
      </w:pPr>
      <w:r w:rsidRPr="00F34CCB">
        <w:t>The Senate shall</w:t>
      </w:r>
      <w:r w:rsidR="00782980" w:rsidRPr="00F34CCB">
        <w:t xml:space="preserve"> have the designated number of</w:t>
      </w:r>
      <w:r w:rsidR="00D974FD" w:rsidRPr="00F34CCB">
        <w:t xml:space="preserve"> delegates</w:t>
      </w:r>
      <w:r w:rsidRPr="00F34CCB">
        <w:t xml:space="preserve"> popularly elected within each individual college for one year terms from the following constituencies: </w:t>
      </w:r>
    </w:p>
    <w:p w14:paraId="541EA9C0" w14:textId="62387191" w:rsidR="0033117F" w:rsidRPr="00F34CCB" w:rsidRDefault="0033117F" w:rsidP="00F34CCB">
      <w:pPr>
        <w:spacing w:after="0"/>
        <w:ind w:left="720" w:firstLine="1800"/>
      </w:pPr>
      <w:r w:rsidRPr="00F34CCB">
        <w:t>Dentistry</w:t>
      </w:r>
      <w:r w:rsidRPr="00F34CCB">
        <w:tab/>
      </w:r>
      <w:r w:rsidRPr="00F34CCB">
        <w:tab/>
      </w:r>
      <w:r w:rsidRPr="00F34CCB">
        <w:tab/>
      </w:r>
      <w:r w:rsidRPr="00F34CCB">
        <w:tab/>
        <w:t>(</w:t>
      </w:r>
      <w:r w:rsidR="00FF2D8F" w:rsidRPr="00F34CCB">
        <w:t>7</w:t>
      </w:r>
      <w:r w:rsidRPr="00F34CCB">
        <w:t xml:space="preserve">) </w:t>
      </w:r>
    </w:p>
    <w:p w14:paraId="376301E4" w14:textId="3D2DFF84" w:rsidR="0033117F" w:rsidRPr="00F34CCB" w:rsidRDefault="0033117F" w:rsidP="00F34CCB">
      <w:pPr>
        <w:spacing w:after="0"/>
        <w:ind w:left="720" w:firstLine="1800"/>
      </w:pPr>
      <w:r w:rsidRPr="00F34CCB">
        <w:t>Law</w:t>
      </w:r>
      <w:r w:rsidRPr="00F34CCB">
        <w:tab/>
      </w:r>
      <w:r w:rsidRPr="00F34CCB">
        <w:tab/>
      </w:r>
      <w:r w:rsidRPr="00F34CCB">
        <w:tab/>
      </w:r>
      <w:r w:rsidRPr="00F34CCB">
        <w:tab/>
      </w:r>
      <w:r w:rsidRPr="00F34CCB">
        <w:tab/>
        <w:t>(</w:t>
      </w:r>
      <w:r w:rsidR="00FF2D8F" w:rsidRPr="00F34CCB">
        <w:t>7</w:t>
      </w:r>
      <w:r w:rsidRPr="00F34CCB">
        <w:t xml:space="preserve">) </w:t>
      </w:r>
    </w:p>
    <w:p w14:paraId="6C4C6B2E" w14:textId="17881652" w:rsidR="0033117F" w:rsidRPr="00F34CCB" w:rsidRDefault="0033117F" w:rsidP="00F34CCB">
      <w:pPr>
        <w:spacing w:after="0"/>
        <w:ind w:left="720" w:firstLine="1800"/>
      </w:pPr>
      <w:r w:rsidRPr="00F34CCB">
        <w:t>Medicine</w:t>
      </w:r>
      <w:r w:rsidRPr="00F34CCB">
        <w:tab/>
      </w:r>
      <w:r w:rsidRPr="00F34CCB">
        <w:tab/>
      </w:r>
      <w:r w:rsidRPr="00F34CCB">
        <w:tab/>
      </w:r>
      <w:r w:rsidRPr="00F34CCB">
        <w:tab/>
        <w:t>(</w:t>
      </w:r>
      <w:r w:rsidR="00FF2D8F" w:rsidRPr="00F34CCB">
        <w:t>7</w:t>
      </w:r>
      <w:r w:rsidRPr="00F34CCB">
        <w:t xml:space="preserve">) </w:t>
      </w:r>
    </w:p>
    <w:p w14:paraId="4AB8BE5E" w14:textId="7A53A7CA" w:rsidR="0033117F" w:rsidRPr="00F34CCB" w:rsidRDefault="0033117F" w:rsidP="00F34CCB">
      <w:pPr>
        <w:spacing w:after="0"/>
        <w:ind w:left="720" w:firstLine="1800"/>
      </w:pPr>
      <w:r w:rsidRPr="00F34CCB">
        <w:t>Optometry</w:t>
      </w:r>
      <w:r w:rsidRPr="00F34CCB">
        <w:tab/>
      </w:r>
      <w:r w:rsidRPr="00F34CCB">
        <w:tab/>
      </w:r>
      <w:r w:rsidRPr="00F34CCB">
        <w:tab/>
      </w:r>
      <w:r w:rsidRPr="00F34CCB">
        <w:tab/>
        <w:t>(</w:t>
      </w:r>
      <w:r w:rsidR="00FF2D8F" w:rsidRPr="00F34CCB">
        <w:t>7</w:t>
      </w:r>
      <w:r w:rsidRPr="00F34CCB">
        <w:t xml:space="preserve">) </w:t>
      </w:r>
    </w:p>
    <w:p w14:paraId="3F101B3A" w14:textId="77777777" w:rsidR="00F34CCB" w:rsidRDefault="0033117F" w:rsidP="00F34CCB">
      <w:pPr>
        <w:spacing w:after="0"/>
        <w:ind w:left="720" w:firstLine="1800"/>
      </w:pPr>
      <w:r w:rsidRPr="00F34CCB">
        <w:t>Pharmacy</w:t>
      </w:r>
      <w:r w:rsidRPr="00F34CCB">
        <w:tab/>
      </w:r>
      <w:r w:rsidRPr="00F34CCB">
        <w:tab/>
      </w:r>
      <w:r w:rsidRPr="00F34CCB">
        <w:tab/>
      </w:r>
      <w:r w:rsidRPr="00F34CCB">
        <w:tab/>
        <w:t>(</w:t>
      </w:r>
      <w:r w:rsidR="00FF2D8F" w:rsidRPr="00F34CCB">
        <w:t>7</w:t>
      </w:r>
      <w:r w:rsidRPr="00F34CCB">
        <w:t xml:space="preserve">) </w:t>
      </w:r>
    </w:p>
    <w:p w14:paraId="528C28F3" w14:textId="67F15D21" w:rsidR="00F34CCB" w:rsidRPr="00F34CCB" w:rsidRDefault="0033117F" w:rsidP="00F34CCB">
      <w:pPr>
        <w:spacing w:after="0"/>
        <w:ind w:left="720" w:firstLine="1800"/>
      </w:pPr>
      <w:r w:rsidRPr="00F34CCB">
        <w:t>Veterinary Medicine</w:t>
      </w:r>
      <w:r w:rsidRPr="00F34CCB">
        <w:tab/>
      </w:r>
      <w:r w:rsidRPr="00F34CCB">
        <w:tab/>
        <w:t>(</w:t>
      </w:r>
      <w:r w:rsidR="00FF2D8F" w:rsidRPr="00F34CCB">
        <w:t>7</w:t>
      </w:r>
      <w:r w:rsidRPr="00F34CCB">
        <w:t xml:space="preserve">) </w:t>
      </w:r>
    </w:p>
    <w:p w14:paraId="10ED1A0F" w14:textId="660BE5D1" w:rsidR="0033117F" w:rsidRPr="00F34CCB" w:rsidRDefault="0033117F" w:rsidP="008A57A5">
      <w:pPr>
        <w:pStyle w:val="ListParagraph"/>
        <w:numPr>
          <w:ilvl w:val="1"/>
          <w:numId w:val="9"/>
        </w:numPr>
      </w:pPr>
      <w:r w:rsidRPr="00F34CCB">
        <w:t xml:space="preserve">All college </w:t>
      </w:r>
      <w:r w:rsidR="00115860" w:rsidRPr="00F34CCB">
        <w:t>delegates</w:t>
      </w:r>
      <w:r w:rsidRPr="00F34CCB">
        <w:t xml:space="preserve"> must be enrolled in the college they are representing for the entire term of representation</w:t>
      </w:r>
    </w:p>
    <w:p w14:paraId="185DDA48" w14:textId="0B3B8D0B" w:rsidR="00EF7932" w:rsidRPr="00F34CCB" w:rsidRDefault="00EF7932" w:rsidP="008A57A5">
      <w:pPr>
        <w:pStyle w:val="ListParagraph"/>
        <w:numPr>
          <w:ilvl w:val="1"/>
          <w:numId w:val="9"/>
        </w:numPr>
      </w:pPr>
      <w:r w:rsidRPr="00F34CCB">
        <w:t>Each college will designate 5 senators, 1 justice, and 1 alternate</w:t>
      </w:r>
      <w:r w:rsidR="00347A82" w:rsidRPr="00F34CCB">
        <w:t xml:space="preserve"> from their 7 delegates</w:t>
      </w:r>
    </w:p>
    <w:p w14:paraId="455B3C57" w14:textId="77777777" w:rsidR="00F34CCB" w:rsidRPr="00F34CCB" w:rsidRDefault="00782980" w:rsidP="008A57A5">
      <w:pPr>
        <w:pStyle w:val="ListParagraph"/>
        <w:numPr>
          <w:ilvl w:val="1"/>
          <w:numId w:val="9"/>
        </w:numPr>
      </w:pPr>
      <w:r w:rsidRPr="00F34CCB">
        <w:t>Reelection is not required to serve subsequent terms</w:t>
      </w:r>
    </w:p>
    <w:p w14:paraId="730D75A2" w14:textId="58269F2F" w:rsidR="0033117F" w:rsidRPr="00F34CCB" w:rsidRDefault="0033117F" w:rsidP="00F34CCB">
      <w:pPr>
        <w:pStyle w:val="ListParagraph"/>
      </w:pPr>
      <w:r w:rsidRPr="00F34CCB">
        <w:t>Vo</w:t>
      </w:r>
      <w:r w:rsidR="00CE68B6" w:rsidRPr="00F34CCB">
        <w:t xml:space="preserve">ting </w:t>
      </w:r>
      <w:r w:rsidR="00115860" w:rsidRPr="00F34CCB">
        <w:t xml:space="preserve">members </w:t>
      </w:r>
      <w:r w:rsidRPr="00F34CCB">
        <w:t xml:space="preserve">shall have all powers of speech, debate, and voting, including the right to introduce motions, and introduce and sponsor legislation. </w:t>
      </w:r>
    </w:p>
    <w:p w14:paraId="6666ACEE" w14:textId="4D776240" w:rsidR="00D82B1A" w:rsidRPr="00F34CCB" w:rsidRDefault="00D82B1A" w:rsidP="008A57A5">
      <w:pPr>
        <w:pStyle w:val="ListParagraph"/>
        <w:numPr>
          <w:ilvl w:val="1"/>
          <w:numId w:val="9"/>
        </w:numPr>
      </w:pPr>
      <w:r w:rsidRPr="00F34CCB">
        <w:t xml:space="preserve">Voting </w:t>
      </w:r>
      <w:r w:rsidR="00B36779" w:rsidRPr="00F34CCB">
        <w:t>members</w:t>
      </w:r>
      <w:r w:rsidRPr="00F34CCB">
        <w:t xml:space="preserve"> include 5 senators and a justice from each school</w:t>
      </w:r>
      <w:r w:rsidR="00B36779" w:rsidRPr="00F34CCB">
        <w:t xml:space="preserve"> for a total of 6 vot</w:t>
      </w:r>
      <w:r w:rsidR="00903239" w:rsidRPr="00F34CCB">
        <w:t>ing members</w:t>
      </w:r>
      <w:r w:rsidR="00CE68B6" w:rsidRPr="00F34CCB">
        <w:t xml:space="preserve"> per school</w:t>
      </w:r>
    </w:p>
    <w:p w14:paraId="3C045D90" w14:textId="77777777" w:rsidR="00827BBF" w:rsidRPr="00F34CCB" w:rsidRDefault="00D82B1A" w:rsidP="008A57A5">
      <w:pPr>
        <w:pStyle w:val="ListParagraph"/>
        <w:numPr>
          <w:ilvl w:val="1"/>
          <w:numId w:val="9"/>
        </w:numPr>
      </w:pPr>
      <w:r w:rsidRPr="00F34CCB">
        <w:t>Alternate senators only vote in the absence of</w:t>
      </w:r>
      <w:r w:rsidR="00CE68B6" w:rsidRPr="00F34CCB">
        <w:t xml:space="preserve"> one of the 6 voting </w:t>
      </w:r>
      <w:r w:rsidR="00903239" w:rsidRPr="00F34CCB">
        <w:t>members</w:t>
      </w:r>
    </w:p>
    <w:p w14:paraId="42AC6130" w14:textId="4A2D5A8E" w:rsidR="00903239" w:rsidRDefault="0033117F" w:rsidP="00F34CCB">
      <w:pPr>
        <w:pStyle w:val="ListParagraph"/>
      </w:pPr>
      <w:r w:rsidRPr="00F34CCB">
        <w:t>A s</w:t>
      </w:r>
      <w:r w:rsidR="00FF2D8F" w:rsidRPr="00F34CCB">
        <w:t>eventh</w:t>
      </w:r>
      <w:r w:rsidRPr="00F34CCB">
        <w:t xml:space="preserve"> </w:t>
      </w:r>
      <w:r w:rsidR="00EF3700" w:rsidRPr="00F34CCB">
        <w:t xml:space="preserve">delegate </w:t>
      </w:r>
      <w:r w:rsidR="00782980" w:rsidRPr="00F34CCB">
        <w:t>is</w:t>
      </w:r>
      <w:r w:rsidR="00347A82" w:rsidRPr="00F34CCB">
        <w:t xml:space="preserve"> </w:t>
      </w:r>
      <w:r w:rsidRPr="00F34CCB">
        <w:t>designated an “alternate”</w:t>
      </w:r>
      <w:r w:rsidR="00347A82" w:rsidRPr="00F34CCB">
        <w:t>.</w:t>
      </w:r>
      <w:r w:rsidRPr="00F34CCB">
        <w:t xml:space="preserve"> </w:t>
      </w:r>
      <w:r w:rsidR="00D40C33" w:rsidRPr="00F34CCB">
        <w:t>The C</w:t>
      </w:r>
      <w:r w:rsidR="00CE68B6" w:rsidRPr="00F34CCB">
        <w:t>ouncil suggests this individual be elected from the first year class at the commencement of the fall semester, however their election is up to the dis</w:t>
      </w:r>
      <w:r w:rsidR="00903239" w:rsidRPr="00F34CCB">
        <w:t>cre</w:t>
      </w:r>
      <w:r w:rsidR="00CE68B6" w:rsidRPr="00F34CCB">
        <w:t>tion of the school’s lead</w:t>
      </w:r>
      <w:r w:rsidR="00903239" w:rsidRPr="00F34CCB">
        <w:t xml:space="preserve"> delegate</w:t>
      </w:r>
      <w:r w:rsidR="00CE68B6" w:rsidRPr="00F34CCB">
        <w:t xml:space="preserve">. </w:t>
      </w:r>
      <w:r w:rsidRPr="00F34CCB">
        <w:t xml:space="preserve">An alternate shall share all responsibilities of a senator, but will only have voting rights in the absence of one senator from their college. </w:t>
      </w:r>
      <w:r w:rsidR="00EF3700" w:rsidRPr="00F34CCB">
        <w:t xml:space="preserve"> The lead delegate selects the alternate at the start of each academic year.</w:t>
      </w:r>
      <w:r w:rsidR="00EF3700">
        <w:t xml:space="preserve"> </w:t>
      </w:r>
    </w:p>
    <w:p w14:paraId="7C3CFB41" w14:textId="77777777" w:rsidR="00903239" w:rsidRPr="00D42ACB" w:rsidRDefault="00903239" w:rsidP="00903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pPr>
    </w:p>
    <w:p w14:paraId="7261145C" w14:textId="77777777" w:rsidR="0033117F" w:rsidRDefault="0033117F" w:rsidP="00331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sidRPr="00D42ACB">
        <w:t xml:space="preserve">C. University Senate </w:t>
      </w:r>
    </w:p>
    <w:p w14:paraId="5015BFA3" w14:textId="77777777" w:rsidR="00B72DFE" w:rsidRPr="00D42ACB" w:rsidRDefault="00B72DFE" w:rsidP="00331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115708C2" w14:textId="67A3DAE9" w:rsidR="0033117F" w:rsidRPr="00D42ACB" w:rsidRDefault="0033117F" w:rsidP="008A57A5">
      <w:pPr>
        <w:pStyle w:val="ListParagraph"/>
        <w:numPr>
          <w:ilvl w:val="0"/>
          <w:numId w:val="10"/>
        </w:numPr>
      </w:pPr>
      <w:r w:rsidRPr="00D42ACB">
        <w:t>The President shall present both a written and oral</w:t>
      </w:r>
      <w:r w:rsidR="00347A82">
        <w:t xml:space="preserve"> report of the activities of</w:t>
      </w:r>
      <w:r w:rsidRPr="00D42ACB">
        <w:t xml:space="preserve"> </w:t>
      </w:r>
      <w:r w:rsidR="00347A82">
        <w:t>IPC</w:t>
      </w:r>
      <w:r w:rsidR="00903239" w:rsidRPr="00D42ACB">
        <w:t xml:space="preserve"> </w:t>
      </w:r>
      <w:r w:rsidRPr="00D42ACB">
        <w:t xml:space="preserve">to the University Senate as a whole whenever requested. Moreover, this report is to be published and available to all professional students. </w:t>
      </w:r>
    </w:p>
    <w:p w14:paraId="15BC0A4F" w14:textId="77777777" w:rsidR="00903239" w:rsidRPr="00D42ACB" w:rsidRDefault="00903239" w:rsidP="00903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pPr>
    </w:p>
    <w:p w14:paraId="6D65C387" w14:textId="77777777" w:rsidR="00B72DFE" w:rsidRDefault="0033117F" w:rsidP="00331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sidRPr="00D42ACB">
        <w:t xml:space="preserve">D. Meetings   </w:t>
      </w:r>
    </w:p>
    <w:p w14:paraId="02C23C5A" w14:textId="740B00C9" w:rsidR="0033117F" w:rsidRPr="00D42ACB" w:rsidRDefault="0033117F" w:rsidP="00331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sidRPr="00D42ACB">
        <w:t xml:space="preserve">                                                                                       </w:t>
      </w:r>
    </w:p>
    <w:p w14:paraId="7091F653" w14:textId="7CAA978A" w:rsidR="0033117F" w:rsidRDefault="0033117F" w:rsidP="008A57A5">
      <w:pPr>
        <w:pStyle w:val="ListParagraph"/>
        <w:numPr>
          <w:ilvl w:val="0"/>
          <w:numId w:val="11"/>
        </w:numPr>
        <w:tabs>
          <w:tab w:val="clear" w:pos="360"/>
          <w:tab w:val="left" w:pos="720"/>
        </w:tabs>
      </w:pPr>
      <w:r w:rsidRPr="00D42ACB">
        <w:t xml:space="preserve">Senate meetings shall be held once per month during </w:t>
      </w:r>
      <w:r w:rsidR="00782980">
        <w:t>a</w:t>
      </w:r>
      <w:r w:rsidRPr="00D42ACB">
        <w:t xml:space="preserve">utumn and </w:t>
      </w:r>
      <w:r w:rsidR="00782980">
        <w:t>s</w:t>
      </w:r>
      <w:r w:rsidRPr="00D42ACB">
        <w:t xml:space="preserve">pring Semesters. The President, acting as chair of the Senate, has the power to call a meeting at any time.  </w:t>
      </w:r>
    </w:p>
    <w:p w14:paraId="0333D6F3" w14:textId="77777777" w:rsidR="00903239" w:rsidRPr="00D42ACB" w:rsidRDefault="00903239" w:rsidP="00903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pPr>
    </w:p>
    <w:p w14:paraId="2AA3BFBF" w14:textId="77777777" w:rsidR="0033117F" w:rsidRDefault="0033117F" w:rsidP="00331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sidRPr="00D42ACB">
        <w:t xml:space="preserve">E. Removal/Replacement </w:t>
      </w:r>
    </w:p>
    <w:p w14:paraId="652A0AD7" w14:textId="77777777" w:rsidR="00B72DFE" w:rsidRPr="00D42ACB" w:rsidRDefault="00B72DFE" w:rsidP="00331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66FFDB06" w14:textId="334618AB" w:rsidR="0033117F" w:rsidRPr="00347A82" w:rsidRDefault="0033117F" w:rsidP="008A57A5">
      <w:pPr>
        <w:numPr>
          <w:ilvl w:val="0"/>
          <w:numId w:val="1"/>
        </w:numPr>
        <w:tabs>
          <w:tab w:val="left" w:pos="72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 w:rsidRPr="00347A82">
        <w:t xml:space="preserve">If a </w:t>
      </w:r>
      <w:r w:rsidR="00EF7932" w:rsidRPr="00347A82">
        <w:t>delegate</w:t>
      </w:r>
      <w:r w:rsidRPr="00347A82">
        <w:t xml:space="preserve"> fails to take his/her obligation seriously and does not attend two consecutive meetings or three meetings within the academic year</w:t>
      </w:r>
      <w:r w:rsidR="00FF42BE" w:rsidRPr="00347A82">
        <w:t>,</w:t>
      </w:r>
      <w:r w:rsidRPr="00347A82">
        <w:t xml:space="preserve"> the </w:t>
      </w:r>
      <w:r w:rsidR="00EF7932" w:rsidRPr="00347A82">
        <w:t>delegate</w:t>
      </w:r>
      <w:r w:rsidRPr="00347A82">
        <w:t xml:space="preserve"> may be replaced by an appropriate representative from the same college. </w:t>
      </w:r>
    </w:p>
    <w:p w14:paraId="008270D1" w14:textId="21B57229" w:rsidR="0033117F" w:rsidRPr="00347A82" w:rsidRDefault="0033117F" w:rsidP="008A57A5">
      <w:pPr>
        <w:numPr>
          <w:ilvl w:val="0"/>
          <w:numId w:val="1"/>
        </w:numPr>
        <w:tabs>
          <w:tab w:val="left" w:pos="72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 w:rsidRPr="00347A82">
        <w:t xml:space="preserve">If a </w:t>
      </w:r>
      <w:r w:rsidR="00EF7932" w:rsidRPr="00347A82">
        <w:t xml:space="preserve">delegate </w:t>
      </w:r>
      <w:r w:rsidRPr="00347A82">
        <w:t xml:space="preserve">qualifies for removal or replacement, they shall be notified at least 14 days in advance to submit an explanatory statement to the senate </w:t>
      </w:r>
      <w:r w:rsidR="00B72DFE">
        <w:t>that</w:t>
      </w:r>
      <w:r w:rsidRPr="00347A82">
        <w:t xml:space="preserve"> will be presented at the next senate meeting for a vote. </w:t>
      </w:r>
    </w:p>
    <w:p w14:paraId="272EAA2A" w14:textId="5B4254DA" w:rsidR="0033117F" w:rsidRPr="00347A82" w:rsidRDefault="0033117F" w:rsidP="008A57A5">
      <w:pPr>
        <w:numPr>
          <w:ilvl w:val="0"/>
          <w:numId w:val="1"/>
        </w:numPr>
        <w:tabs>
          <w:tab w:val="left" w:pos="720"/>
          <w:tab w:val="left" w:pos="1120"/>
          <w:tab w:val="left" w:pos="1440"/>
          <w:tab w:val="left" w:pos="144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 w:rsidRPr="00347A82">
        <w:t xml:space="preserve">The Senate will review the statement and vote with 2/3 majority required for removal </w:t>
      </w:r>
    </w:p>
    <w:p w14:paraId="4442D57D" w14:textId="1ABE1314" w:rsidR="0033117F" w:rsidRPr="00347A82" w:rsidRDefault="0033117F" w:rsidP="008A57A5">
      <w:pPr>
        <w:numPr>
          <w:ilvl w:val="0"/>
          <w:numId w:val="1"/>
        </w:numPr>
        <w:tabs>
          <w:tab w:val="left" w:pos="72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 w:rsidRPr="00347A82">
        <w:t xml:space="preserve">In the event of a vacancy </w:t>
      </w:r>
      <w:r w:rsidR="00D0757F" w:rsidRPr="00347A82">
        <w:t xml:space="preserve">of </w:t>
      </w:r>
      <w:r w:rsidRPr="00347A82">
        <w:t xml:space="preserve">a </w:t>
      </w:r>
      <w:r w:rsidR="00EF7932" w:rsidRPr="00347A82">
        <w:t xml:space="preserve">delegate </w:t>
      </w:r>
      <w:r w:rsidR="00D0757F" w:rsidRPr="00347A82">
        <w:t>seat</w:t>
      </w:r>
      <w:r w:rsidRPr="00347A82">
        <w:t xml:space="preserve"> without another mem</w:t>
      </w:r>
      <w:r w:rsidR="00782980" w:rsidRPr="00347A82">
        <w:t>ber from that constituency the P</w:t>
      </w:r>
      <w:r w:rsidRPr="00347A82">
        <w:t xml:space="preserve">resident shall appoint, with the advice and consent of the Senate, a new </w:t>
      </w:r>
      <w:r w:rsidR="00EF7932" w:rsidRPr="00347A82">
        <w:t>delegate</w:t>
      </w:r>
      <w:r w:rsidRPr="00347A82">
        <w:t xml:space="preserve"> to the seat from the appropriate constituency. </w:t>
      </w:r>
    </w:p>
    <w:p w14:paraId="530505A5" w14:textId="08EE9E9E" w:rsidR="0033117F" w:rsidRPr="00347A82" w:rsidRDefault="0033117F" w:rsidP="008A57A5">
      <w:pPr>
        <w:numPr>
          <w:ilvl w:val="0"/>
          <w:numId w:val="1"/>
        </w:numPr>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 w:rsidRPr="00347A82">
        <w:t>Any person succeeding to an elected seat shall hold that seat until the end of the regular t</w:t>
      </w:r>
      <w:r w:rsidR="00D0757F" w:rsidRPr="00347A82">
        <w:t>erm</w:t>
      </w:r>
      <w:r w:rsidRPr="00347A82">
        <w:t xml:space="preserve">.  </w:t>
      </w:r>
    </w:p>
    <w:p w14:paraId="7E467545" w14:textId="4547B74A" w:rsidR="00827BBF" w:rsidRPr="00347A82" w:rsidRDefault="0033117F" w:rsidP="008A57A5">
      <w:pPr>
        <w:numPr>
          <w:ilvl w:val="0"/>
          <w:numId w:val="1"/>
        </w:numPr>
        <w:tabs>
          <w:tab w:val="left" w:pos="72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 w:rsidRPr="00347A82">
        <w:t xml:space="preserve">Should concerns arise about a </w:t>
      </w:r>
      <w:r w:rsidR="00EF7932" w:rsidRPr="00347A82">
        <w:t>delegate’s</w:t>
      </w:r>
      <w:r w:rsidRPr="00347A82">
        <w:t xml:space="preserve"> fulfillment of duties, but not fulfilling the</w:t>
      </w:r>
      <w:r w:rsidR="00AB5D55" w:rsidRPr="00347A82">
        <w:t xml:space="preserve"> absence-</w:t>
      </w:r>
      <w:r w:rsidR="00782980" w:rsidRPr="00347A82">
        <w:t>based criteria in E.1 for removal from the S</w:t>
      </w:r>
      <w:r w:rsidRPr="00347A82">
        <w:t xml:space="preserve">enate, whether from within the council or from within a college or constituency, the President will be responsible for bringing these concerns to the attention of the </w:t>
      </w:r>
      <w:r w:rsidR="00EF7932" w:rsidRPr="00347A82">
        <w:t>delegate</w:t>
      </w:r>
      <w:r w:rsidRPr="00347A82">
        <w:t xml:space="preserve"> within 14 days. Additionally, the President will be responsible for calling a meeting of the </w:t>
      </w:r>
      <w:r w:rsidR="00EF7932" w:rsidRPr="00347A82">
        <w:t>delegate</w:t>
      </w:r>
      <w:r w:rsidRPr="00347A82">
        <w:t xml:space="preserve"> in question, the Vice President, the Chief of Staff,</w:t>
      </w:r>
      <w:r w:rsidR="00D0757F" w:rsidRPr="00347A82">
        <w:t xml:space="preserve"> the Chief Justice,</w:t>
      </w:r>
      <w:r w:rsidRPr="00347A82">
        <w:t xml:space="preserve"> the lead delegate from that college, and the student council president (or equivalent) from the college within 21 days in order to formulate a plan for improvement.</w:t>
      </w:r>
    </w:p>
    <w:p w14:paraId="073C4F88" w14:textId="77777777" w:rsidR="00903239" w:rsidRPr="00347A82" w:rsidRDefault="00903239" w:rsidP="00903239">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pPr>
    </w:p>
    <w:p w14:paraId="2DCE9598" w14:textId="77777777" w:rsidR="0033117F" w:rsidRDefault="0033117F" w:rsidP="0033117F">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after="0"/>
      </w:pPr>
      <w:r w:rsidRPr="00347A82">
        <w:t xml:space="preserve">F.  Quorum </w:t>
      </w:r>
    </w:p>
    <w:p w14:paraId="18EEC2A2" w14:textId="77777777" w:rsidR="00B72DFE" w:rsidRPr="00347A82" w:rsidRDefault="00B72DFE" w:rsidP="0033117F">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after="0"/>
      </w:pPr>
    </w:p>
    <w:p w14:paraId="694DA177" w14:textId="5E4B9FBB" w:rsidR="0033117F" w:rsidRPr="00347A82" w:rsidRDefault="0033117F" w:rsidP="008A57A5">
      <w:pPr>
        <w:numPr>
          <w:ilvl w:val="1"/>
          <w:numId w:val="2"/>
        </w:numPr>
        <w:tabs>
          <w:tab w:val="left" w:pos="72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 w:rsidRPr="00347A82">
        <w:t xml:space="preserve">One-half of the total number of voting </w:t>
      </w:r>
      <w:r w:rsidR="00EF7932" w:rsidRPr="00347A82">
        <w:t xml:space="preserve">members </w:t>
      </w:r>
      <w:r w:rsidRPr="00347A82">
        <w:t>shall constitute a quorum for any meeting of the Senate.  Vacant seats shall not be counted in determining quorum.</w:t>
      </w:r>
      <w:r w:rsidR="00D0757F" w:rsidRPr="00347A82">
        <w:t xml:space="preserve">  If an alternate is filling in the absence of a voting </w:t>
      </w:r>
      <w:r w:rsidR="00EF7932" w:rsidRPr="00347A82">
        <w:t>member</w:t>
      </w:r>
      <w:r w:rsidR="00D0757F" w:rsidRPr="00347A82">
        <w:t>, this seat shall be included in a quorum.</w:t>
      </w:r>
      <w:r w:rsidRPr="00347A82">
        <w:t xml:space="preserve"> </w:t>
      </w:r>
      <w:r w:rsidR="00D974FD" w:rsidRPr="00347A82">
        <w:t>It is up to the lead delegate</w:t>
      </w:r>
      <w:r w:rsidR="00B36779" w:rsidRPr="00347A82">
        <w:t xml:space="preserve"> to report the number of voting members</w:t>
      </w:r>
      <w:r w:rsidR="00D974FD" w:rsidRPr="00347A82">
        <w:t xml:space="preserve"> from their college</w:t>
      </w:r>
      <w:r w:rsidR="00B36779" w:rsidRPr="00347A82">
        <w:t xml:space="preserve"> to the secretary</w:t>
      </w:r>
      <w:r w:rsidR="00D974FD" w:rsidRPr="00347A82">
        <w:t xml:space="preserve"> before voting.</w:t>
      </w:r>
    </w:p>
    <w:p w14:paraId="093D384F" w14:textId="77777777" w:rsidR="00903239" w:rsidRPr="00D42ACB" w:rsidRDefault="00903239" w:rsidP="00903239">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pPr>
    </w:p>
    <w:p w14:paraId="62383A61" w14:textId="77777777" w:rsidR="0033117F" w:rsidRDefault="0033117F" w:rsidP="0033117F">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after="0"/>
      </w:pPr>
      <w:r w:rsidRPr="00D42ACB">
        <w:t xml:space="preserve">G. Collective Bargaining </w:t>
      </w:r>
    </w:p>
    <w:p w14:paraId="1AAD833E" w14:textId="77777777" w:rsidR="00B72DFE" w:rsidRPr="00D42ACB" w:rsidRDefault="00B72DFE" w:rsidP="0033117F">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after="0"/>
      </w:pPr>
    </w:p>
    <w:p w14:paraId="22248783" w14:textId="163BAFD0" w:rsidR="0033117F" w:rsidRDefault="0033117F" w:rsidP="008A57A5">
      <w:pPr>
        <w:numPr>
          <w:ilvl w:val="0"/>
          <w:numId w:val="3"/>
        </w:numPr>
        <w:tabs>
          <w:tab w:val="left" w:pos="72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 w:rsidRPr="00D42ACB">
        <w:t xml:space="preserve">The Senate shall be recognized as the agent of the professional students to any collective bargaining contract subject to the limits imposed by federal or state law. </w:t>
      </w:r>
    </w:p>
    <w:p w14:paraId="13D38BB2" w14:textId="77777777" w:rsidR="00903239" w:rsidRPr="00D42ACB" w:rsidRDefault="00903239" w:rsidP="00903239">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pPr>
    </w:p>
    <w:p w14:paraId="6E6F721F" w14:textId="77777777" w:rsidR="0033117F" w:rsidRDefault="0033117F" w:rsidP="0033117F">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after="0"/>
      </w:pPr>
      <w:r w:rsidRPr="00D42ACB">
        <w:t>H. Lead Delegate</w:t>
      </w:r>
    </w:p>
    <w:p w14:paraId="0D909274" w14:textId="77777777" w:rsidR="00B72DFE" w:rsidRPr="00D42ACB" w:rsidRDefault="00B72DFE" w:rsidP="0033117F">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after="0"/>
      </w:pPr>
    </w:p>
    <w:p w14:paraId="4479FEAE" w14:textId="6511C57B" w:rsidR="0033117F" w:rsidRPr="00827BBF" w:rsidRDefault="0033117F" w:rsidP="008A57A5">
      <w:pPr>
        <w:pStyle w:val="ListParagraph"/>
        <w:numPr>
          <w:ilvl w:val="0"/>
          <w:numId w:val="4"/>
        </w:numPr>
      </w:pPr>
      <w:r w:rsidRPr="00827BBF">
        <w:t xml:space="preserve">A </w:t>
      </w:r>
      <w:r w:rsidR="00F865DE">
        <w:t>Lead Delegate</w:t>
      </w:r>
      <w:r w:rsidRPr="00827BBF">
        <w:t xml:space="preserve"> will be selected from among the senators</w:t>
      </w:r>
      <w:r w:rsidR="00D974FD">
        <w:t xml:space="preserve"> and justice</w:t>
      </w:r>
      <w:r w:rsidRPr="00827BBF">
        <w:t xml:space="preserve"> from each college. </w:t>
      </w:r>
    </w:p>
    <w:p w14:paraId="172C36F3" w14:textId="1A704873" w:rsidR="0033117F" w:rsidRPr="00827BBF" w:rsidRDefault="00F865DE" w:rsidP="008A57A5">
      <w:pPr>
        <w:pStyle w:val="ListParagraph"/>
        <w:numPr>
          <w:ilvl w:val="0"/>
          <w:numId w:val="4"/>
        </w:numPr>
      </w:pPr>
      <w:r>
        <w:t>The responsibilities of the Lead D</w:t>
      </w:r>
      <w:r w:rsidR="0033117F" w:rsidRPr="00827BBF">
        <w:t>elegate shall include:</w:t>
      </w:r>
    </w:p>
    <w:p w14:paraId="1644C4AC" w14:textId="13EAFDCC" w:rsidR="0033117F" w:rsidRPr="00AF37DC" w:rsidRDefault="0033117F" w:rsidP="008A57A5">
      <w:pPr>
        <w:numPr>
          <w:ilvl w:val="0"/>
          <w:numId w:val="5"/>
        </w:numPr>
        <w:tabs>
          <w:tab w:val="left" w:pos="560"/>
          <w:tab w:val="left" w:pos="1440"/>
          <w:tab w:val="left" w:pos="2240"/>
          <w:tab w:val="left" w:pos="2800"/>
          <w:tab w:val="left" w:pos="3360"/>
          <w:tab w:val="left" w:pos="3920"/>
          <w:tab w:val="left" w:pos="4480"/>
          <w:tab w:val="left" w:pos="5040"/>
          <w:tab w:val="left" w:pos="5600"/>
          <w:tab w:val="left" w:pos="6160"/>
          <w:tab w:val="left" w:pos="6720"/>
        </w:tabs>
        <w:spacing w:after="0" w:line="240" w:lineRule="auto"/>
        <w:ind w:left="1440"/>
      </w:pPr>
      <w:r w:rsidRPr="00AF37DC">
        <w:t xml:space="preserve">Serve as the primary point of communication on issues regarding their college, </w:t>
      </w:r>
      <w:r w:rsidR="00AF37DC">
        <w:t>acting as liaison between their respective college, the Council, and the students.</w:t>
      </w:r>
    </w:p>
    <w:p w14:paraId="6739BD65" w14:textId="1C82ADF1" w:rsidR="0033117F" w:rsidRPr="00D0757F" w:rsidRDefault="0033117F" w:rsidP="008A57A5">
      <w:pPr>
        <w:pStyle w:val="ListParagraph"/>
        <w:numPr>
          <w:ilvl w:val="0"/>
          <w:numId w:val="5"/>
        </w:numPr>
        <w:tabs>
          <w:tab w:val="clear" w:pos="1120"/>
          <w:tab w:val="clear" w:pos="1680"/>
          <w:tab w:val="left" w:pos="1440"/>
        </w:tabs>
        <w:ind w:left="1440"/>
      </w:pPr>
      <w:r w:rsidRPr="00D0757F">
        <w:t>Maintain reliable communi</w:t>
      </w:r>
      <w:r w:rsidR="00D974FD">
        <w:t>cation with the members of the C</w:t>
      </w:r>
      <w:r w:rsidRPr="00D0757F">
        <w:t>abinet, with an expectation of e-mail response within 48 hours of receipt</w:t>
      </w:r>
    </w:p>
    <w:p w14:paraId="2D23AD66" w14:textId="298787F2" w:rsidR="0033117F" w:rsidRPr="00D0757F" w:rsidRDefault="00347A82" w:rsidP="008A57A5">
      <w:pPr>
        <w:pStyle w:val="ListParagraph"/>
        <w:numPr>
          <w:ilvl w:val="0"/>
          <w:numId w:val="5"/>
        </w:numPr>
        <w:tabs>
          <w:tab w:val="clear" w:pos="1120"/>
          <w:tab w:val="clear" w:pos="1680"/>
          <w:tab w:val="left" w:pos="1440"/>
        </w:tabs>
        <w:ind w:left="1440"/>
      </w:pPr>
      <w:r>
        <w:t>Send a</w:t>
      </w:r>
      <w:r w:rsidR="00AF37DC">
        <w:t xml:space="preserve"> monthly</w:t>
      </w:r>
      <w:r>
        <w:t xml:space="preserve"> </w:t>
      </w:r>
      <w:r w:rsidR="0033117F" w:rsidRPr="00D0757F">
        <w:t>e</w:t>
      </w:r>
      <w:r w:rsidR="00D974FD">
        <w:t>-</w:t>
      </w:r>
      <w:r w:rsidR="0033117F" w:rsidRPr="00D0757F">
        <w:t>mail to the students in their college summarizing IPC news and activities on campus which might be of interest</w:t>
      </w:r>
    </w:p>
    <w:p w14:paraId="4CBFF680" w14:textId="15698150" w:rsidR="0033117F" w:rsidRPr="00D0757F" w:rsidRDefault="0033117F" w:rsidP="008A57A5">
      <w:pPr>
        <w:pStyle w:val="ListParagraph"/>
        <w:numPr>
          <w:ilvl w:val="0"/>
          <w:numId w:val="5"/>
        </w:numPr>
        <w:tabs>
          <w:tab w:val="clear" w:pos="1120"/>
          <w:tab w:val="clear" w:pos="1680"/>
          <w:tab w:val="left" w:pos="1440"/>
        </w:tabs>
        <w:ind w:left="1440"/>
      </w:pPr>
      <w:r w:rsidRPr="00D0757F">
        <w:t>Serve as the primary leader of the 7 delegates from each college, ensuring that members are aware of expectations. Should</w:t>
      </w:r>
      <w:r w:rsidR="00917A44">
        <w:t xml:space="preserve"> a delegate within the college </w:t>
      </w:r>
      <w:r w:rsidR="00D0757F">
        <w:t>enter</w:t>
      </w:r>
      <w:r w:rsidRPr="00D0757F">
        <w:t xml:space="preserve"> into poor </w:t>
      </w:r>
      <w:r w:rsidR="007F3C42">
        <w:t>standing with the Council, the Lead D</w:t>
      </w:r>
      <w:r w:rsidRPr="00D0757F">
        <w:t xml:space="preserve">elegate shall be involved in the Council’s efforts to </w:t>
      </w:r>
      <w:r w:rsidR="00FF42BE">
        <w:t>determine if removal is necessary</w:t>
      </w:r>
    </w:p>
    <w:p w14:paraId="7B605B2C" w14:textId="77777777" w:rsidR="0033117F" w:rsidRPr="00D0757F" w:rsidRDefault="0033117F" w:rsidP="008A57A5">
      <w:pPr>
        <w:pStyle w:val="ListParagraph"/>
        <w:numPr>
          <w:ilvl w:val="0"/>
          <w:numId w:val="5"/>
        </w:numPr>
        <w:tabs>
          <w:tab w:val="clear" w:pos="1120"/>
          <w:tab w:val="clear" w:pos="1680"/>
          <w:tab w:val="left" w:pos="1440"/>
        </w:tabs>
        <w:ind w:left="1440"/>
      </w:pPr>
      <w:r w:rsidRPr="00D0757F">
        <w:t>Assist committee chairs in the execution of events within their college, or identify delegates who are able to do so.</w:t>
      </w:r>
    </w:p>
    <w:p w14:paraId="3F00808D" w14:textId="330869C6" w:rsidR="0033117F" w:rsidRDefault="0033117F" w:rsidP="008A57A5">
      <w:pPr>
        <w:pStyle w:val="ListParagraph"/>
        <w:numPr>
          <w:ilvl w:val="0"/>
          <w:numId w:val="5"/>
        </w:numPr>
        <w:tabs>
          <w:tab w:val="clear" w:pos="1120"/>
          <w:tab w:val="clear" w:pos="1680"/>
          <w:tab w:val="left" w:pos="1440"/>
        </w:tabs>
        <w:ind w:left="1440"/>
      </w:pPr>
      <w:r w:rsidRPr="00D0757F">
        <w:t xml:space="preserve">Maintain a presence within social media utilized by </w:t>
      </w:r>
      <w:r w:rsidR="00FF42BE">
        <w:t>constituents</w:t>
      </w:r>
      <w:r w:rsidR="00FF42BE" w:rsidRPr="00D0757F">
        <w:t xml:space="preserve"> </w:t>
      </w:r>
      <w:r w:rsidR="00D0757F">
        <w:t>including but not limited to working with the P</w:t>
      </w:r>
      <w:r w:rsidR="007F3C42">
        <w:t>ublic Relations</w:t>
      </w:r>
      <w:r w:rsidR="00D0757F">
        <w:t xml:space="preserve"> and Social cabinet chair members to promote those events sponsored by IPC</w:t>
      </w:r>
    </w:p>
    <w:p w14:paraId="1BEAC59C" w14:textId="6AE67896" w:rsidR="00B36779" w:rsidRPr="00D0757F" w:rsidRDefault="00B36779" w:rsidP="008A57A5">
      <w:pPr>
        <w:pStyle w:val="ListParagraph"/>
        <w:numPr>
          <w:ilvl w:val="0"/>
          <w:numId w:val="5"/>
        </w:numPr>
        <w:tabs>
          <w:tab w:val="clear" w:pos="1120"/>
          <w:tab w:val="clear" w:pos="1680"/>
          <w:tab w:val="left" w:pos="1440"/>
        </w:tabs>
        <w:ind w:left="1440"/>
      </w:pPr>
      <w:r>
        <w:t xml:space="preserve">At </w:t>
      </w:r>
      <w:r w:rsidR="003F4FEC">
        <w:t>Senate</w:t>
      </w:r>
      <w:r w:rsidR="007F3C42">
        <w:t xml:space="preserve"> meetings</w:t>
      </w:r>
      <w:r>
        <w:t xml:space="preserve">, report to the secretary if a non-voting alternate is present for voting and attendance </w:t>
      </w:r>
      <w:r w:rsidR="007F3C42">
        <w:t>purposes</w:t>
      </w:r>
    </w:p>
    <w:p w14:paraId="115064F6" w14:textId="77777777" w:rsidR="0033117F" w:rsidRPr="00D42ACB" w:rsidRDefault="0033117F" w:rsidP="0033117F">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after="0"/>
      </w:pPr>
    </w:p>
    <w:p w14:paraId="543DECA2" w14:textId="77777777" w:rsidR="0033117F" w:rsidRPr="00D42ACB" w:rsidRDefault="0033117F" w:rsidP="0033117F">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after="0"/>
      </w:pPr>
    </w:p>
    <w:p w14:paraId="66ABF6B0" w14:textId="77777777" w:rsidR="0033117F" w:rsidRPr="00D42ACB" w:rsidRDefault="0033117F" w:rsidP="0033117F">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after="0"/>
        <w:jc w:val="center"/>
      </w:pPr>
      <w:r w:rsidRPr="00D42ACB">
        <w:t xml:space="preserve">Article II: The Executive Branch </w:t>
      </w:r>
    </w:p>
    <w:p w14:paraId="7E4F3711" w14:textId="77777777" w:rsidR="00B72DFE" w:rsidRDefault="00B72DFE" w:rsidP="0033117F">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after="0"/>
      </w:pPr>
    </w:p>
    <w:p w14:paraId="6E23B718" w14:textId="5ADD63C5" w:rsidR="0033117F" w:rsidRDefault="002F4CDE" w:rsidP="0033117F">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after="0"/>
      </w:pPr>
      <w:r>
        <w:t xml:space="preserve">A. </w:t>
      </w:r>
      <w:r w:rsidR="0033117F" w:rsidRPr="00D42ACB">
        <w:t xml:space="preserve">President </w:t>
      </w:r>
    </w:p>
    <w:p w14:paraId="40007997" w14:textId="77777777" w:rsidR="00B72DFE" w:rsidRPr="00D42ACB" w:rsidRDefault="00B72DFE" w:rsidP="0033117F">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after="0"/>
      </w:pPr>
    </w:p>
    <w:p w14:paraId="63F57219" w14:textId="77777777" w:rsidR="008A57A5" w:rsidRDefault="0033117F" w:rsidP="008A57A5">
      <w:pPr>
        <w:pStyle w:val="ListParagraph"/>
        <w:numPr>
          <w:ilvl w:val="0"/>
          <w:numId w:val="12"/>
        </w:numPr>
        <w:tabs>
          <w:tab w:val="left" w:pos="720"/>
        </w:tabs>
      </w:pPr>
      <w:r w:rsidRPr="00827BBF">
        <w:t>The President shall be elected annually by m</w:t>
      </w:r>
      <w:r w:rsidR="002F4CDE">
        <w:t xml:space="preserve">ajority vote of the outgoing </w:t>
      </w:r>
      <w:r w:rsidR="007F3C42">
        <w:t>S</w:t>
      </w:r>
      <w:r w:rsidR="002F4CDE">
        <w:t xml:space="preserve">enate and </w:t>
      </w:r>
      <w:r w:rsidR="008A57A5">
        <w:t xml:space="preserve">shall </w:t>
      </w:r>
      <w:r w:rsidRPr="00827BBF">
        <w:t xml:space="preserve">serve as its chief executive and spokesperson. </w:t>
      </w:r>
    </w:p>
    <w:p w14:paraId="372E827F" w14:textId="5A2726F6" w:rsidR="008A57A5" w:rsidRDefault="0033117F" w:rsidP="008A57A5">
      <w:pPr>
        <w:pStyle w:val="ListParagraph"/>
        <w:numPr>
          <w:ilvl w:val="0"/>
          <w:numId w:val="12"/>
        </w:numPr>
        <w:tabs>
          <w:tab w:val="left" w:pos="720"/>
        </w:tabs>
      </w:pPr>
      <w:r w:rsidRPr="00827BBF">
        <w:t xml:space="preserve">The President shall have the power to: </w:t>
      </w:r>
    </w:p>
    <w:p w14:paraId="1B129F52" w14:textId="0E5102BA" w:rsidR="0033117F" w:rsidRPr="00EB117D" w:rsidRDefault="0033117F" w:rsidP="008A57A5">
      <w:pPr>
        <w:pStyle w:val="ListParagraph"/>
        <w:numPr>
          <w:ilvl w:val="1"/>
          <w:numId w:val="12"/>
        </w:numPr>
        <w:tabs>
          <w:tab w:val="left" w:pos="720"/>
        </w:tabs>
      </w:pPr>
      <w:r w:rsidRPr="00EB117D">
        <w:t xml:space="preserve">Hold an ex-officio seat on the Senate with no voting rights and chair </w:t>
      </w:r>
      <w:r w:rsidR="00FF42BE" w:rsidRPr="00EB117D">
        <w:t>the</w:t>
      </w:r>
      <w:r w:rsidR="00EB117D">
        <w:t xml:space="preserve"> </w:t>
      </w:r>
      <w:r w:rsidRPr="00EB117D">
        <w:t>senate</w:t>
      </w:r>
    </w:p>
    <w:p w14:paraId="3476D146" w14:textId="0499A9A7" w:rsidR="0033117F" w:rsidRPr="00EB117D" w:rsidRDefault="0033117F" w:rsidP="008A57A5">
      <w:pPr>
        <w:pStyle w:val="ListParagraph"/>
        <w:numPr>
          <w:ilvl w:val="1"/>
          <w:numId w:val="12"/>
        </w:numPr>
      </w:pPr>
      <w:r w:rsidRPr="00EB117D">
        <w:t>Appoint the Chief of Staff and Inte</w:t>
      </w:r>
      <w:r w:rsidR="00EB117D">
        <w:t>rnal Committee Chairs</w:t>
      </w:r>
      <w:r w:rsidR="007F3C42">
        <w:t>, as outlined in the organizational bylaws,</w:t>
      </w:r>
      <w:r w:rsidR="00EB117D">
        <w:t xml:space="preserve"> with </w:t>
      </w:r>
      <w:r w:rsidRPr="00EB117D">
        <w:t xml:space="preserve">approval of the Executive Committee </w:t>
      </w:r>
    </w:p>
    <w:p w14:paraId="67FF0994" w14:textId="77777777" w:rsidR="008A57A5" w:rsidRDefault="0033117F" w:rsidP="008A57A5">
      <w:pPr>
        <w:pStyle w:val="ListParagraph"/>
        <w:numPr>
          <w:ilvl w:val="1"/>
          <w:numId w:val="12"/>
        </w:numPr>
      </w:pPr>
      <w:r w:rsidRPr="00EB117D">
        <w:t xml:space="preserve">Remove from office any appointed Cabinet members or administrative assistants that are not fulfilling their responsibilities </w:t>
      </w:r>
    </w:p>
    <w:p w14:paraId="376B3AF5" w14:textId="3E1F5BBE" w:rsidR="0033117F" w:rsidRPr="00EB117D" w:rsidRDefault="0033117F" w:rsidP="008A57A5">
      <w:pPr>
        <w:pStyle w:val="ListParagraph"/>
        <w:numPr>
          <w:ilvl w:val="1"/>
          <w:numId w:val="12"/>
        </w:numPr>
      </w:pPr>
      <w:r w:rsidRPr="00EB117D">
        <w:t xml:space="preserve">Hold a non-voting seat on the University Senate </w:t>
      </w:r>
    </w:p>
    <w:p w14:paraId="496337B8" w14:textId="32970BD3" w:rsidR="0033117F" w:rsidRPr="00EB117D" w:rsidRDefault="0033117F" w:rsidP="008A57A5">
      <w:pPr>
        <w:pStyle w:val="ListParagraph"/>
        <w:numPr>
          <w:ilvl w:val="1"/>
          <w:numId w:val="12"/>
        </w:numPr>
      </w:pPr>
      <w:r w:rsidRPr="00EB117D">
        <w:t>Serve as a voting professional represen</w:t>
      </w:r>
      <w:r w:rsidR="00EB117D">
        <w:t xml:space="preserve">tative on the University Senate </w:t>
      </w:r>
      <w:r w:rsidRPr="00EB117D">
        <w:t xml:space="preserve">Steering Committee </w:t>
      </w:r>
    </w:p>
    <w:p w14:paraId="7E5D71F2" w14:textId="08E94256" w:rsidR="0033117F" w:rsidRPr="00EB117D" w:rsidRDefault="0033117F" w:rsidP="008A57A5">
      <w:pPr>
        <w:pStyle w:val="ListParagraph"/>
        <w:numPr>
          <w:ilvl w:val="1"/>
          <w:numId w:val="12"/>
        </w:numPr>
      </w:pPr>
      <w:r w:rsidRPr="00EB117D">
        <w:t xml:space="preserve">Have oversight of one IPC Internal Committee </w:t>
      </w:r>
    </w:p>
    <w:p w14:paraId="506BD36C" w14:textId="77777777" w:rsidR="00FB4294" w:rsidRDefault="0033117F" w:rsidP="008A57A5">
      <w:pPr>
        <w:pStyle w:val="ListParagraph"/>
        <w:numPr>
          <w:ilvl w:val="1"/>
          <w:numId w:val="12"/>
        </w:numPr>
      </w:pPr>
      <w:r w:rsidRPr="00EB117D">
        <w:t xml:space="preserve">Veto legislation as approved by the Senate </w:t>
      </w:r>
    </w:p>
    <w:p w14:paraId="6497CF58" w14:textId="77777777" w:rsidR="008A57A5" w:rsidRDefault="0033117F" w:rsidP="008A57A5">
      <w:pPr>
        <w:pStyle w:val="ListParagraph"/>
        <w:numPr>
          <w:ilvl w:val="0"/>
          <w:numId w:val="12"/>
        </w:numPr>
      </w:pPr>
      <w:r w:rsidRPr="00FB4294">
        <w:t xml:space="preserve">The responsibilities of the President shall include: </w:t>
      </w:r>
    </w:p>
    <w:p w14:paraId="029B1B97" w14:textId="77777777" w:rsidR="008A57A5" w:rsidRDefault="0033117F" w:rsidP="008A57A5">
      <w:pPr>
        <w:pStyle w:val="ListParagraph"/>
        <w:numPr>
          <w:ilvl w:val="1"/>
          <w:numId w:val="12"/>
        </w:numPr>
      </w:pPr>
      <w:r w:rsidRPr="00D42ACB">
        <w:t xml:space="preserve">Chair meetings of the Cabinet, or designate someone to serve as Chair </w:t>
      </w:r>
    </w:p>
    <w:p w14:paraId="797635E2" w14:textId="77777777" w:rsidR="008A57A5" w:rsidRDefault="0033117F" w:rsidP="008A57A5">
      <w:pPr>
        <w:pStyle w:val="ListParagraph"/>
        <w:numPr>
          <w:ilvl w:val="1"/>
          <w:numId w:val="12"/>
        </w:numPr>
      </w:pPr>
      <w:r w:rsidRPr="00D42ACB">
        <w:t xml:space="preserve">Direct and advise all other appointed and elected executive officials </w:t>
      </w:r>
    </w:p>
    <w:p w14:paraId="77239D1E" w14:textId="77777777" w:rsidR="008A57A5" w:rsidRDefault="0033117F" w:rsidP="008A57A5">
      <w:pPr>
        <w:pStyle w:val="ListParagraph"/>
        <w:numPr>
          <w:ilvl w:val="1"/>
          <w:numId w:val="12"/>
        </w:numPr>
      </w:pPr>
      <w:r w:rsidRPr="00D42ACB">
        <w:t xml:space="preserve">Schedule and preside over monthly </w:t>
      </w:r>
      <w:r w:rsidR="003F4FEC">
        <w:t>Senate</w:t>
      </w:r>
      <w:r w:rsidR="00347A82">
        <w:t xml:space="preserve"> meetings of</w:t>
      </w:r>
      <w:r w:rsidR="002F4CDE">
        <w:t xml:space="preserve"> </w:t>
      </w:r>
      <w:r w:rsidR="00347A82">
        <w:t>IPC</w:t>
      </w:r>
      <w:r w:rsidRPr="00D42ACB">
        <w:t xml:space="preserve"> </w:t>
      </w:r>
    </w:p>
    <w:p w14:paraId="6AA04054" w14:textId="77777777" w:rsidR="008A57A5" w:rsidRDefault="0033117F" w:rsidP="008A57A5">
      <w:pPr>
        <w:pStyle w:val="ListParagraph"/>
        <w:numPr>
          <w:ilvl w:val="1"/>
          <w:numId w:val="12"/>
        </w:numPr>
      </w:pPr>
      <w:r w:rsidRPr="00D42ACB">
        <w:t>Serve on the Board of Trustees Selectio</w:t>
      </w:r>
      <w:r w:rsidR="002F4CDE">
        <w:t xml:space="preserve">n Committee or chair it as </w:t>
      </w:r>
      <w:r w:rsidRPr="00D42ACB">
        <w:t xml:space="preserve">needed. </w:t>
      </w:r>
    </w:p>
    <w:p w14:paraId="1234C30A" w14:textId="77777777" w:rsidR="008A57A5" w:rsidRDefault="0033117F" w:rsidP="008A57A5">
      <w:pPr>
        <w:pStyle w:val="ListParagraph"/>
        <w:numPr>
          <w:ilvl w:val="1"/>
          <w:numId w:val="12"/>
        </w:numPr>
      </w:pPr>
      <w:r w:rsidRPr="00D42ACB">
        <w:t xml:space="preserve">Attend all other meetings as requested on behalf of IPC </w:t>
      </w:r>
    </w:p>
    <w:p w14:paraId="251E66CB" w14:textId="77777777" w:rsidR="008A57A5" w:rsidRDefault="007F3C42" w:rsidP="008A57A5">
      <w:pPr>
        <w:pStyle w:val="ListParagraph"/>
        <w:numPr>
          <w:ilvl w:val="1"/>
          <w:numId w:val="12"/>
        </w:numPr>
      </w:pPr>
      <w:r>
        <w:t>Oversee periodic</w:t>
      </w:r>
      <w:r w:rsidR="00727816">
        <w:t xml:space="preserve"> review </w:t>
      </w:r>
      <w:r>
        <w:t xml:space="preserve">of </w:t>
      </w:r>
      <w:r w:rsidR="00727816">
        <w:t>the organizational and elect</w:t>
      </w:r>
      <w:r w:rsidR="00B36779">
        <w:t>i</w:t>
      </w:r>
      <w:r w:rsidR="00727816">
        <w:t>on</w:t>
      </w:r>
      <w:r w:rsidR="002F4CDE">
        <w:t xml:space="preserve"> bylaws and </w:t>
      </w:r>
      <w:r w:rsidR="00727816">
        <w:t xml:space="preserve">propose </w:t>
      </w:r>
      <w:r>
        <w:t xml:space="preserve">amendments as needed before the </w:t>
      </w:r>
      <w:r w:rsidRPr="00347A82">
        <w:t>S</w:t>
      </w:r>
      <w:r w:rsidR="00727816" w:rsidRPr="00347A82">
        <w:t>enate</w:t>
      </w:r>
    </w:p>
    <w:p w14:paraId="10194C98" w14:textId="1A5A3970" w:rsidR="00B36779" w:rsidRDefault="00DE0533" w:rsidP="008A57A5">
      <w:pPr>
        <w:pStyle w:val="ListParagraph"/>
        <w:numPr>
          <w:ilvl w:val="1"/>
          <w:numId w:val="12"/>
        </w:numPr>
      </w:pPr>
      <w:r w:rsidRPr="00347A82">
        <w:t>Organize</w:t>
      </w:r>
      <w:r w:rsidR="00B36779" w:rsidRPr="00347A82">
        <w:t xml:space="preserve"> an orientation for new </w:t>
      </w:r>
      <w:r w:rsidR="00EF7932" w:rsidRPr="00347A82">
        <w:t>delegates</w:t>
      </w:r>
      <w:r w:rsidR="00B36779" w:rsidRPr="00347A82">
        <w:t xml:space="preserve"> prior</w:t>
      </w:r>
      <w:r w:rsidR="00B36779">
        <w:t xml:space="preserve"> to the first meeting</w:t>
      </w:r>
    </w:p>
    <w:p w14:paraId="59318331" w14:textId="77777777" w:rsidR="00B36779" w:rsidRPr="00D42ACB" w:rsidRDefault="00B36779" w:rsidP="0033117F">
      <w:pPr>
        <w:tabs>
          <w:tab w:val="left" w:pos="560"/>
          <w:tab w:val="left" w:pos="1120"/>
          <w:tab w:val="left" w:pos="1440"/>
          <w:tab w:val="left" w:pos="1680"/>
          <w:tab w:val="left" w:pos="2160"/>
          <w:tab w:val="left" w:pos="2800"/>
          <w:tab w:val="left" w:pos="3360"/>
          <w:tab w:val="left" w:pos="3920"/>
          <w:tab w:val="left" w:pos="4480"/>
          <w:tab w:val="left" w:pos="5040"/>
          <w:tab w:val="left" w:pos="5600"/>
          <w:tab w:val="left" w:pos="6160"/>
          <w:tab w:val="left" w:pos="6720"/>
        </w:tabs>
        <w:spacing w:after="0"/>
      </w:pPr>
    </w:p>
    <w:p w14:paraId="77E75BF0" w14:textId="43B3CB23" w:rsidR="0033117F" w:rsidRDefault="008A57A5" w:rsidP="0033117F">
      <w:pPr>
        <w:tabs>
          <w:tab w:val="left" w:pos="560"/>
          <w:tab w:val="left" w:pos="1120"/>
          <w:tab w:val="left" w:pos="1440"/>
          <w:tab w:val="left" w:pos="1680"/>
          <w:tab w:val="left" w:pos="2160"/>
          <w:tab w:val="left" w:pos="2800"/>
          <w:tab w:val="left" w:pos="3360"/>
          <w:tab w:val="left" w:pos="3920"/>
          <w:tab w:val="left" w:pos="4480"/>
          <w:tab w:val="left" w:pos="5040"/>
          <w:tab w:val="left" w:pos="5600"/>
          <w:tab w:val="left" w:pos="6160"/>
          <w:tab w:val="left" w:pos="6720"/>
        </w:tabs>
        <w:spacing w:after="0"/>
      </w:pPr>
      <w:r>
        <w:t xml:space="preserve">B. </w:t>
      </w:r>
      <w:r w:rsidR="0033117F" w:rsidRPr="00D42ACB">
        <w:t xml:space="preserve">Vice President </w:t>
      </w:r>
    </w:p>
    <w:p w14:paraId="6D457DC7" w14:textId="77777777" w:rsidR="00B72DFE" w:rsidRPr="00D42ACB" w:rsidRDefault="00B72DFE" w:rsidP="0033117F">
      <w:pPr>
        <w:tabs>
          <w:tab w:val="left" w:pos="560"/>
          <w:tab w:val="left" w:pos="1120"/>
          <w:tab w:val="left" w:pos="1440"/>
          <w:tab w:val="left" w:pos="1680"/>
          <w:tab w:val="left" w:pos="2160"/>
          <w:tab w:val="left" w:pos="2800"/>
          <w:tab w:val="left" w:pos="3360"/>
          <w:tab w:val="left" w:pos="3920"/>
          <w:tab w:val="left" w:pos="4480"/>
          <w:tab w:val="left" w:pos="5040"/>
          <w:tab w:val="left" w:pos="5600"/>
          <w:tab w:val="left" w:pos="6160"/>
          <w:tab w:val="left" w:pos="6720"/>
        </w:tabs>
        <w:spacing w:after="0"/>
      </w:pPr>
    </w:p>
    <w:p w14:paraId="161D7642" w14:textId="0B6493D2" w:rsidR="0033117F" w:rsidRPr="00FB4294" w:rsidRDefault="0033117F" w:rsidP="008A57A5">
      <w:pPr>
        <w:pStyle w:val="ListParagraph"/>
        <w:numPr>
          <w:ilvl w:val="0"/>
          <w:numId w:val="13"/>
        </w:numPr>
      </w:pPr>
      <w:r w:rsidRPr="00FB4294">
        <w:t xml:space="preserve">The Vice President shall be elected annually by majority vote of the </w:t>
      </w:r>
      <w:proofErr w:type="gramStart"/>
      <w:r w:rsidRPr="00FB4294">
        <w:t xml:space="preserve">outgoing </w:t>
      </w:r>
      <w:r w:rsidR="00FB4294" w:rsidRPr="00FB4294">
        <w:t xml:space="preserve"> </w:t>
      </w:r>
      <w:r w:rsidRPr="00FB4294">
        <w:t>Senate</w:t>
      </w:r>
      <w:proofErr w:type="gramEnd"/>
      <w:r w:rsidRPr="00FB4294">
        <w:t xml:space="preserve"> and shall serve as its secondary executive and spokesperson. </w:t>
      </w:r>
    </w:p>
    <w:p w14:paraId="034E6D97" w14:textId="08AE1E64" w:rsidR="0033117F" w:rsidRPr="00FB4294" w:rsidRDefault="0033117F" w:rsidP="008A57A5">
      <w:pPr>
        <w:pStyle w:val="ListParagraph"/>
        <w:numPr>
          <w:ilvl w:val="0"/>
          <w:numId w:val="13"/>
        </w:numPr>
      </w:pPr>
      <w:r w:rsidRPr="00FB4294">
        <w:t xml:space="preserve">The Vice President shall have the power to: </w:t>
      </w:r>
    </w:p>
    <w:p w14:paraId="72CEF964" w14:textId="66F4F04F" w:rsidR="0033117F" w:rsidRPr="00FB4294" w:rsidRDefault="0033117F" w:rsidP="008A57A5">
      <w:pPr>
        <w:pStyle w:val="ListParagraph"/>
        <w:numPr>
          <w:ilvl w:val="1"/>
          <w:numId w:val="13"/>
        </w:numPr>
      </w:pPr>
      <w:r w:rsidRPr="00FB4294">
        <w:t xml:space="preserve">Serve as President in the case of </w:t>
      </w:r>
      <w:r w:rsidR="00FB4294">
        <w:t xml:space="preserve">the death, impeachment, or </w:t>
      </w:r>
      <w:r w:rsidRPr="00FB4294">
        <w:t xml:space="preserve">resignation of the President. </w:t>
      </w:r>
    </w:p>
    <w:p w14:paraId="094272BC" w14:textId="76685B61" w:rsidR="0033117F" w:rsidRPr="00FB4294" w:rsidRDefault="0033117F" w:rsidP="008A57A5">
      <w:pPr>
        <w:pStyle w:val="ListParagraph"/>
        <w:numPr>
          <w:ilvl w:val="1"/>
          <w:numId w:val="13"/>
        </w:numPr>
      </w:pPr>
      <w:r w:rsidRPr="00FB4294">
        <w:t xml:space="preserve">Hold an ex-officio seat on the Senate with full voting rights </w:t>
      </w:r>
    </w:p>
    <w:p w14:paraId="55385503" w14:textId="3D495E10" w:rsidR="0033117F" w:rsidRPr="00FB4294" w:rsidRDefault="0033117F" w:rsidP="008A57A5">
      <w:pPr>
        <w:pStyle w:val="ListParagraph"/>
        <w:numPr>
          <w:ilvl w:val="1"/>
          <w:numId w:val="13"/>
        </w:numPr>
      </w:pPr>
      <w:r w:rsidRPr="00FB4294">
        <w:t xml:space="preserve">Initiate legislation for a Senate vote </w:t>
      </w:r>
      <w:r w:rsidR="00FB4294">
        <w:t xml:space="preserve">on behalf of the Executive </w:t>
      </w:r>
      <w:r w:rsidRPr="00FB4294">
        <w:t xml:space="preserve">Committee </w:t>
      </w:r>
    </w:p>
    <w:p w14:paraId="6D222F33" w14:textId="69393F39" w:rsidR="0033117F" w:rsidRPr="00FB4294" w:rsidRDefault="0033117F" w:rsidP="008A57A5">
      <w:pPr>
        <w:pStyle w:val="ListParagraph"/>
        <w:numPr>
          <w:ilvl w:val="1"/>
          <w:numId w:val="13"/>
        </w:numPr>
      </w:pPr>
      <w:r w:rsidRPr="00FB4294">
        <w:t xml:space="preserve">Hold a non-voting seat on the University Senate </w:t>
      </w:r>
    </w:p>
    <w:p w14:paraId="5379B2EF" w14:textId="47F53947" w:rsidR="0033117F" w:rsidRPr="00FB4294" w:rsidRDefault="0033117F" w:rsidP="008A57A5">
      <w:pPr>
        <w:pStyle w:val="ListParagraph"/>
        <w:numPr>
          <w:ilvl w:val="1"/>
          <w:numId w:val="13"/>
        </w:numPr>
      </w:pPr>
      <w:r w:rsidRPr="00FB4294">
        <w:t xml:space="preserve">Serve on the Board of Trustees Selection Committee </w:t>
      </w:r>
    </w:p>
    <w:p w14:paraId="7ED25AF4" w14:textId="7987AB81" w:rsidR="0033117F" w:rsidRPr="00FB4294" w:rsidRDefault="0033117F" w:rsidP="008A57A5">
      <w:pPr>
        <w:pStyle w:val="ListParagraph"/>
        <w:numPr>
          <w:ilvl w:val="1"/>
          <w:numId w:val="13"/>
        </w:numPr>
      </w:pPr>
      <w:r w:rsidRPr="00FB4294">
        <w:t xml:space="preserve">Have oversight of one IPC Internal Committee </w:t>
      </w:r>
    </w:p>
    <w:p w14:paraId="66F84490" w14:textId="7BE24466" w:rsidR="0033117F" w:rsidRPr="00FB4294" w:rsidRDefault="0033117F" w:rsidP="008A57A5">
      <w:pPr>
        <w:pStyle w:val="ListParagraph"/>
        <w:numPr>
          <w:ilvl w:val="0"/>
          <w:numId w:val="13"/>
        </w:numPr>
      </w:pPr>
      <w:r w:rsidRPr="00FB4294">
        <w:t xml:space="preserve">The responsibilities of the Vice President shall include: </w:t>
      </w:r>
    </w:p>
    <w:p w14:paraId="5D6B4751" w14:textId="688B88D8" w:rsidR="0033117F" w:rsidRPr="00FB4294" w:rsidRDefault="0033117F" w:rsidP="008A57A5">
      <w:pPr>
        <w:pStyle w:val="ListParagraph"/>
        <w:numPr>
          <w:ilvl w:val="1"/>
          <w:numId w:val="13"/>
        </w:numPr>
      </w:pPr>
      <w:r w:rsidRPr="00FB4294">
        <w:t>Rec</w:t>
      </w:r>
      <w:r w:rsidR="00347A82">
        <w:t>eive and safely keep funds of</w:t>
      </w:r>
      <w:r w:rsidRPr="00FB4294">
        <w:t xml:space="preserve"> </w:t>
      </w:r>
      <w:r w:rsidR="00347A82">
        <w:t>IPC</w:t>
      </w:r>
      <w:r w:rsidRPr="00FB4294">
        <w:t xml:space="preserve"> </w:t>
      </w:r>
      <w:r w:rsidR="00EB117D" w:rsidRPr="00FB4294">
        <w:t xml:space="preserve">by </w:t>
      </w:r>
      <w:r w:rsidRPr="00FB4294">
        <w:t xml:space="preserve">serving as treasurer. </w:t>
      </w:r>
    </w:p>
    <w:p w14:paraId="779BC3B1" w14:textId="2F92D65C" w:rsidR="0033117F" w:rsidRPr="00FB4294" w:rsidRDefault="0033117F" w:rsidP="008A57A5">
      <w:pPr>
        <w:pStyle w:val="ListParagraph"/>
        <w:numPr>
          <w:ilvl w:val="1"/>
          <w:numId w:val="13"/>
        </w:numPr>
      </w:pPr>
      <w:r w:rsidRPr="00FB4294">
        <w:t>Prepare and submit audits of</w:t>
      </w:r>
      <w:r w:rsidR="00EB117D" w:rsidRPr="00FB4294">
        <w:t xml:space="preserve"> </w:t>
      </w:r>
      <w:r w:rsidR="00347A82">
        <w:t>IPC</w:t>
      </w:r>
      <w:r w:rsidR="00EB117D" w:rsidRPr="00FB4294">
        <w:t xml:space="preserve"> </w:t>
      </w:r>
      <w:r w:rsidRPr="00FB4294">
        <w:t>ban</w:t>
      </w:r>
      <w:r w:rsidR="007F3C42">
        <w:t>king once after a</w:t>
      </w:r>
      <w:r w:rsidR="00EB117D" w:rsidRPr="00FB4294">
        <w:t xml:space="preserve">utumn and </w:t>
      </w:r>
      <w:r w:rsidR="007F3C42">
        <w:t>once after spring s</w:t>
      </w:r>
      <w:r w:rsidRPr="00FB4294">
        <w:t xml:space="preserve">emester. </w:t>
      </w:r>
    </w:p>
    <w:p w14:paraId="2DAF5244" w14:textId="40C80070" w:rsidR="0033117F" w:rsidRPr="00FB4294" w:rsidRDefault="0033117F" w:rsidP="008A57A5">
      <w:pPr>
        <w:pStyle w:val="ListParagraph"/>
        <w:numPr>
          <w:ilvl w:val="1"/>
          <w:numId w:val="13"/>
        </w:numPr>
      </w:pPr>
      <w:r w:rsidRPr="00FB4294">
        <w:t>Coord</w:t>
      </w:r>
      <w:r w:rsidR="00347A82">
        <w:t>inate the activities between</w:t>
      </w:r>
      <w:r w:rsidRPr="00FB4294">
        <w:t xml:space="preserve"> </w:t>
      </w:r>
      <w:r w:rsidR="00347A82">
        <w:t>IPC</w:t>
      </w:r>
      <w:r w:rsidR="00FB4294">
        <w:t xml:space="preserve"> and </w:t>
      </w:r>
      <w:r w:rsidRPr="00FB4294">
        <w:t xml:space="preserve">the professional schools, including elections and social events.  </w:t>
      </w:r>
    </w:p>
    <w:p w14:paraId="39F3C302" w14:textId="2B66F7FE" w:rsidR="0033117F" w:rsidRPr="00FB4294" w:rsidRDefault="0033117F" w:rsidP="008A57A5">
      <w:pPr>
        <w:pStyle w:val="ListParagraph"/>
        <w:numPr>
          <w:ilvl w:val="1"/>
          <w:numId w:val="13"/>
        </w:numPr>
      </w:pPr>
      <w:r w:rsidRPr="00FB4294">
        <w:t>Serve as the professional student representative on Athletic Council, or appoint a designee</w:t>
      </w:r>
    </w:p>
    <w:p w14:paraId="578D086E" w14:textId="0A0723C3" w:rsidR="0033117F" w:rsidRPr="00FB4294" w:rsidRDefault="0033117F" w:rsidP="008A57A5">
      <w:pPr>
        <w:pStyle w:val="ListParagraph"/>
        <w:numPr>
          <w:ilvl w:val="1"/>
          <w:numId w:val="13"/>
        </w:numPr>
      </w:pPr>
      <w:r w:rsidRPr="00FB4294">
        <w:t>Serve as one of the professional student repr</w:t>
      </w:r>
      <w:r w:rsidR="00FB4294">
        <w:t xml:space="preserve">esentatives on the Council </w:t>
      </w:r>
      <w:r w:rsidRPr="00FB4294">
        <w:t xml:space="preserve">of Student Affairs, or appoint a designee </w:t>
      </w:r>
    </w:p>
    <w:p w14:paraId="58894298" w14:textId="24FCBFEB" w:rsidR="0033117F" w:rsidRPr="00FB4294" w:rsidRDefault="0033117F" w:rsidP="008A57A5">
      <w:pPr>
        <w:pStyle w:val="ListParagraph"/>
        <w:numPr>
          <w:ilvl w:val="1"/>
          <w:numId w:val="13"/>
        </w:numPr>
      </w:pPr>
      <w:r w:rsidRPr="00FB4294">
        <w:t xml:space="preserve">Engage all speakers for Senate meetings. </w:t>
      </w:r>
    </w:p>
    <w:p w14:paraId="498AD3D3" w14:textId="775E2481" w:rsidR="008A57A5" w:rsidRDefault="007F3C42" w:rsidP="008A57A5">
      <w:pPr>
        <w:pStyle w:val="ListParagraph"/>
        <w:numPr>
          <w:ilvl w:val="1"/>
          <w:numId w:val="13"/>
        </w:numPr>
      </w:pPr>
      <w:r>
        <w:t>Attend all meetings when the P</w:t>
      </w:r>
      <w:r w:rsidR="0033117F" w:rsidRPr="00FB4294">
        <w:t xml:space="preserve">resident is unable as a full alternate with voting privileges in his/her place. </w:t>
      </w:r>
    </w:p>
    <w:p w14:paraId="71AB6012" w14:textId="77777777" w:rsidR="008A57A5" w:rsidRPr="00FB4294" w:rsidRDefault="008A57A5" w:rsidP="008A57A5">
      <w:pPr>
        <w:spacing w:after="0"/>
      </w:pPr>
    </w:p>
    <w:p w14:paraId="47B3F906" w14:textId="2716568D" w:rsidR="00EB117D" w:rsidRDefault="008A57A5" w:rsidP="0033117F">
      <w:pPr>
        <w:tabs>
          <w:tab w:val="left" w:pos="560"/>
          <w:tab w:val="left" w:pos="1120"/>
          <w:tab w:val="left" w:pos="1440"/>
          <w:tab w:val="left" w:pos="1680"/>
          <w:tab w:val="left" w:pos="2160"/>
          <w:tab w:val="left" w:pos="2800"/>
          <w:tab w:val="left" w:pos="3360"/>
          <w:tab w:val="left" w:pos="3920"/>
          <w:tab w:val="left" w:pos="4480"/>
          <w:tab w:val="left" w:pos="5040"/>
          <w:tab w:val="left" w:pos="5600"/>
          <w:tab w:val="left" w:pos="6160"/>
          <w:tab w:val="left" w:pos="6720"/>
        </w:tabs>
        <w:spacing w:after="0"/>
        <w:rPr>
          <w:rFonts w:cstheme="minorHAnsi"/>
        </w:rPr>
      </w:pPr>
      <w:r>
        <w:rPr>
          <w:rFonts w:cstheme="minorHAnsi"/>
        </w:rPr>
        <w:t xml:space="preserve">C. </w:t>
      </w:r>
      <w:r w:rsidR="00EB117D" w:rsidRPr="00414EF7">
        <w:rPr>
          <w:rFonts w:cstheme="minorHAnsi"/>
        </w:rPr>
        <w:t>Executive Committee</w:t>
      </w:r>
    </w:p>
    <w:p w14:paraId="1DF73906" w14:textId="77777777" w:rsidR="00B72DFE" w:rsidRPr="00414EF7" w:rsidRDefault="00B72DFE" w:rsidP="0033117F">
      <w:pPr>
        <w:tabs>
          <w:tab w:val="left" w:pos="560"/>
          <w:tab w:val="left" w:pos="1120"/>
          <w:tab w:val="left" w:pos="1440"/>
          <w:tab w:val="left" w:pos="1680"/>
          <w:tab w:val="left" w:pos="2160"/>
          <w:tab w:val="left" w:pos="2800"/>
          <w:tab w:val="left" w:pos="3360"/>
          <w:tab w:val="left" w:pos="3920"/>
          <w:tab w:val="left" w:pos="4480"/>
          <w:tab w:val="left" w:pos="5040"/>
          <w:tab w:val="left" w:pos="5600"/>
          <w:tab w:val="left" w:pos="6160"/>
          <w:tab w:val="left" w:pos="6720"/>
        </w:tabs>
        <w:spacing w:after="0"/>
        <w:rPr>
          <w:rFonts w:cstheme="minorHAnsi"/>
        </w:rPr>
      </w:pPr>
    </w:p>
    <w:p w14:paraId="162ED15B" w14:textId="76605461" w:rsidR="00EB117D" w:rsidRDefault="00EB117D" w:rsidP="008A57A5">
      <w:pPr>
        <w:pStyle w:val="ListParagraph"/>
        <w:numPr>
          <w:ilvl w:val="0"/>
          <w:numId w:val="14"/>
        </w:numPr>
      </w:pPr>
      <w:r w:rsidRPr="00347A82">
        <w:t xml:space="preserve">The </w:t>
      </w:r>
      <w:r w:rsidR="007F3C42">
        <w:t>Executive C</w:t>
      </w:r>
      <w:r>
        <w:t xml:space="preserve">ommittee shall consist of the President, Vice-President, Secretary, and Chief of </w:t>
      </w:r>
      <w:r w:rsidR="007F3C42">
        <w:t>S</w:t>
      </w:r>
      <w:r>
        <w:t>taff.</w:t>
      </w:r>
    </w:p>
    <w:p w14:paraId="3576F628" w14:textId="6A9DA190" w:rsidR="00EB117D" w:rsidRDefault="007F3C42" w:rsidP="008A57A5">
      <w:pPr>
        <w:pStyle w:val="ListParagraph"/>
        <w:numPr>
          <w:ilvl w:val="0"/>
          <w:numId w:val="14"/>
        </w:numPr>
      </w:pPr>
      <w:r>
        <w:t>The E</w:t>
      </w:r>
      <w:r w:rsidR="00EB117D">
        <w:t>xecu</w:t>
      </w:r>
      <w:r>
        <w:t>tive C</w:t>
      </w:r>
      <w:r w:rsidR="00EB117D">
        <w:t>ommittee sh</w:t>
      </w:r>
      <w:r>
        <w:t>all meet monthly prior to each S</w:t>
      </w:r>
      <w:r w:rsidR="00AB5D55">
        <w:t>enate meeting or</w:t>
      </w:r>
      <w:r>
        <w:t xml:space="preserve"> at the P</w:t>
      </w:r>
      <w:r w:rsidR="00EB117D">
        <w:t>resident’s discretion</w:t>
      </w:r>
    </w:p>
    <w:p w14:paraId="134C0BB3" w14:textId="77777777" w:rsidR="008A57A5" w:rsidRPr="00347A82" w:rsidRDefault="008A57A5" w:rsidP="008A57A5">
      <w:pPr>
        <w:spacing w:after="0"/>
      </w:pPr>
    </w:p>
    <w:p w14:paraId="5AC3E4D5" w14:textId="798A6DBF" w:rsidR="0033117F" w:rsidRDefault="008A57A5" w:rsidP="0033117F">
      <w:pPr>
        <w:tabs>
          <w:tab w:val="left" w:pos="560"/>
          <w:tab w:val="left" w:pos="1120"/>
          <w:tab w:val="left" w:pos="1440"/>
          <w:tab w:val="left" w:pos="1680"/>
          <w:tab w:val="left" w:pos="2160"/>
          <w:tab w:val="left" w:pos="2800"/>
          <w:tab w:val="left" w:pos="3360"/>
          <w:tab w:val="left" w:pos="3920"/>
          <w:tab w:val="left" w:pos="4480"/>
          <w:tab w:val="left" w:pos="5040"/>
          <w:tab w:val="left" w:pos="5600"/>
          <w:tab w:val="left" w:pos="6160"/>
          <w:tab w:val="left" w:pos="6720"/>
        </w:tabs>
        <w:spacing w:after="0"/>
      </w:pPr>
      <w:r>
        <w:t xml:space="preserve">D. </w:t>
      </w:r>
      <w:r w:rsidR="0033117F" w:rsidRPr="00D42ACB">
        <w:t>Cabinet</w:t>
      </w:r>
    </w:p>
    <w:p w14:paraId="30536D3A" w14:textId="77777777" w:rsidR="00B72DFE" w:rsidRPr="00D42ACB" w:rsidRDefault="00B72DFE" w:rsidP="0033117F">
      <w:pPr>
        <w:tabs>
          <w:tab w:val="left" w:pos="560"/>
          <w:tab w:val="left" w:pos="1120"/>
          <w:tab w:val="left" w:pos="1440"/>
          <w:tab w:val="left" w:pos="1680"/>
          <w:tab w:val="left" w:pos="2160"/>
          <w:tab w:val="left" w:pos="2800"/>
          <w:tab w:val="left" w:pos="3360"/>
          <w:tab w:val="left" w:pos="3920"/>
          <w:tab w:val="left" w:pos="4480"/>
          <w:tab w:val="left" w:pos="5040"/>
          <w:tab w:val="left" w:pos="5600"/>
          <w:tab w:val="left" w:pos="6160"/>
          <w:tab w:val="left" w:pos="6720"/>
        </w:tabs>
        <w:spacing w:after="0"/>
      </w:pPr>
    </w:p>
    <w:p w14:paraId="209315AE" w14:textId="4387F230" w:rsidR="0033117F" w:rsidRPr="007F3C42" w:rsidRDefault="0033117F" w:rsidP="008A57A5">
      <w:pPr>
        <w:pStyle w:val="ListParagraph"/>
        <w:numPr>
          <w:ilvl w:val="0"/>
          <w:numId w:val="15"/>
        </w:numPr>
      </w:pPr>
      <w:r w:rsidRPr="00FB4294">
        <w:t xml:space="preserve">The Cabinet shall consist of the President, Vice-President, Secretary, Chief of </w:t>
      </w:r>
      <w:r w:rsidRPr="007F3C42">
        <w:t xml:space="preserve">Staff, Chief Justice and IPC Internal Committee Chairs. </w:t>
      </w:r>
    </w:p>
    <w:p w14:paraId="1021AB27" w14:textId="131A0B62" w:rsidR="0033117F" w:rsidRPr="007F3C42" w:rsidRDefault="0033117F" w:rsidP="008A57A5">
      <w:pPr>
        <w:pStyle w:val="ListParagraph"/>
        <w:numPr>
          <w:ilvl w:val="0"/>
          <w:numId w:val="15"/>
        </w:numPr>
      </w:pPr>
      <w:r w:rsidRPr="00FB4294">
        <w:t>The Cabinet shall advise the President</w:t>
      </w:r>
      <w:r w:rsidR="007F3C42">
        <w:t xml:space="preserve"> and recommend programs, and be </w:t>
      </w:r>
      <w:r w:rsidRPr="007F3C42">
        <w:t xml:space="preserve">responsible for the execution of programs ordered by the President. </w:t>
      </w:r>
    </w:p>
    <w:p w14:paraId="76AFBD4C" w14:textId="3497DEF0" w:rsidR="0033117F" w:rsidRPr="00FB4294" w:rsidRDefault="0033117F" w:rsidP="008A57A5">
      <w:pPr>
        <w:pStyle w:val="ListParagraph"/>
        <w:numPr>
          <w:ilvl w:val="0"/>
          <w:numId w:val="15"/>
        </w:numPr>
      </w:pPr>
      <w:r w:rsidRPr="00FB4294">
        <w:t xml:space="preserve">The Cabinet shall meet at the discretion of the President. </w:t>
      </w:r>
    </w:p>
    <w:p w14:paraId="4EFE0D69" w14:textId="7D04A27A" w:rsidR="0033117F" w:rsidRPr="00FB4294" w:rsidRDefault="0033117F" w:rsidP="008A57A5">
      <w:pPr>
        <w:pStyle w:val="ListParagraph"/>
        <w:numPr>
          <w:ilvl w:val="0"/>
          <w:numId w:val="15"/>
        </w:numPr>
      </w:pPr>
      <w:r w:rsidRPr="00FB4294">
        <w:t xml:space="preserve">Cabinet Directors shall have responsibility for </w:t>
      </w:r>
      <w:r w:rsidR="00FB4294">
        <w:t xml:space="preserve">the internal organization of </w:t>
      </w:r>
      <w:r w:rsidRPr="00FB4294">
        <w:t xml:space="preserve">their offices or committees. </w:t>
      </w:r>
    </w:p>
    <w:p w14:paraId="03555847" w14:textId="0D363B2F" w:rsidR="0033117F" w:rsidRDefault="0033117F" w:rsidP="008A57A5">
      <w:pPr>
        <w:pStyle w:val="ListParagraph"/>
        <w:numPr>
          <w:ilvl w:val="0"/>
          <w:numId w:val="15"/>
        </w:numPr>
      </w:pPr>
      <w:r w:rsidRPr="00FB4294">
        <w:t xml:space="preserve">Cabinet Members shall be responsible for </w:t>
      </w:r>
      <w:proofErr w:type="spellStart"/>
      <w:r w:rsidR="00FB4294">
        <w:t>semesterly</w:t>
      </w:r>
      <w:proofErr w:type="spellEnd"/>
      <w:r w:rsidR="00FB4294">
        <w:t xml:space="preserve"> reports with </w:t>
      </w:r>
      <w:r w:rsidRPr="00FB4294">
        <w:t>the President</w:t>
      </w:r>
      <w:r w:rsidR="006D55F6" w:rsidRPr="00FB4294">
        <w:t>, whether written or verbal.</w:t>
      </w:r>
    </w:p>
    <w:p w14:paraId="65209D3C" w14:textId="77777777" w:rsidR="008A57A5" w:rsidRPr="00FB4294" w:rsidRDefault="008A57A5" w:rsidP="008A57A5">
      <w:pPr>
        <w:spacing w:after="0"/>
      </w:pPr>
    </w:p>
    <w:p w14:paraId="7C285B2E" w14:textId="55559717" w:rsidR="0033117F" w:rsidRDefault="00414EF7" w:rsidP="0033117F">
      <w:pPr>
        <w:tabs>
          <w:tab w:val="left" w:pos="560"/>
          <w:tab w:val="left" w:pos="1120"/>
          <w:tab w:val="left" w:pos="1440"/>
          <w:tab w:val="left" w:pos="1680"/>
          <w:tab w:val="left" w:pos="2160"/>
          <w:tab w:val="left" w:pos="2800"/>
          <w:tab w:val="left" w:pos="3360"/>
          <w:tab w:val="left" w:pos="3920"/>
          <w:tab w:val="left" w:pos="4480"/>
          <w:tab w:val="left" w:pos="5040"/>
          <w:tab w:val="left" w:pos="5600"/>
          <w:tab w:val="left" w:pos="6160"/>
          <w:tab w:val="left" w:pos="6720"/>
        </w:tabs>
        <w:spacing w:after="0"/>
      </w:pPr>
      <w:r>
        <w:t>E</w:t>
      </w:r>
      <w:r w:rsidR="008A57A5">
        <w:t xml:space="preserve">. </w:t>
      </w:r>
      <w:r w:rsidR="0033117F" w:rsidRPr="00D42ACB">
        <w:t xml:space="preserve">Secretary </w:t>
      </w:r>
    </w:p>
    <w:p w14:paraId="0B921FF1" w14:textId="77777777" w:rsidR="00B72DFE" w:rsidRDefault="00B72DFE" w:rsidP="0033117F">
      <w:pPr>
        <w:tabs>
          <w:tab w:val="left" w:pos="560"/>
          <w:tab w:val="left" w:pos="1120"/>
          <w:tab w:val="left" w:pos="1440"/>
          <w:tab w:val="left" w:pos="1680"/>
          <w:tab w:val="left" w:pos="2160"/>
          <w:tab w:val="left" w:pos="2800"/>
          <w:tab w:val="left" w:pos="3360"/>
          <w:tab w:val="left" w:pos="3920"/>
          <w:tab w:val="left" w:pos="4480"/>
          <w:tab w:val="left" w:pos="5040"/>
          <w:tab w:val="left" w:pos="5600"/>
          <w:tab w:val="left" w:pos="6160"/>
          <w:tab w:val="left" w:pos="6720"/>
        </w:tabs>
        <w:spacing w:after="0"/>
      </w:pPr>
    </w:p>
    <w:p w14:paraId="2C054F77" w14:textId="2B2CD568" w:rsidR="00FB4294" w:rsidRPr="00FB4294" w:rsidRDefault="00FB4294" w:rsidP="008A57A5">
      <w:pPr>
        <w:pStyle w:val="ListParagraph"/>
        <w:numPr>
          <w:ilvl w:val="0"/>
          <w:numId w:val="16"/>
        </w:numPr>
      </w:pPr>
      <w:r w:rsidRPr="00FB4294">
        <w:t>The Secretary shall be elected annually by majority vote of the outgoing Senate. If no candidates run for the position, the Secretary shall be appointed by the President.</w:t>
      </w:r>
    </w:p>
    <w:p w14:paraId="62C64EBC" w14:textId="3D43FBDA" w:rsidR="00FB4294" w:rsidRPr="00FB4294" w:rsidRDefault="00FB4294" w:rsidP="008A57A5">
      <w:pPr>
        <w:pStyle w:val="ListParagraph"/>
        <w:numPr>
          <w:ilvl w:val="0"/>
          <w:numId w:val="16"/>
        </w:numPr>
      </w:pPr>
      <w:r w:rsidRPr="00FB4294">
        <w:t xml:space="preserve">The Secretary shall have the power to: </w:t>
      </w:r>
    </w:p>
    <w:p w14:paraId="6CC77F93" w14:textId="0E00EECA" w:rsidR="00FB4294" w:rsidRPr="00FB4294" w:rsidRDefault="00FB4294" w:rsidP="008A57A5">
      <w:pPr>
        <w:pStyle w:val="ListParagraph"/>
        <w:numPr>
          <w:ilvl w:val="1"/>
          <w:numId w:val="16"/>
        </w:numPr>
      </w:pPr>
      <w:r w:rsidRPr="00FB4294">
        <w:t xml:space="preserve">Have oversight of one IPC Internal Committee </w:t>
      </w:r>
    </w:p>
    <w:p w14:paraId="3C761F37" w14:textId="57058A17" w:rsidR="00FB4294" w:rsidRPr="00FB4294" w:rsidRDefault="00FB4294" w:rsidP="008A57A5">
      <w:pPr>
        <w:pStyle w:val="ListParagraph"/>
        <w:numPr>
          <w:ilvl w:val="1"/>
          <w:numId w:val="16"/>
        </w:numPr>
      </w:pPr>
      <w:r w:rsidRPr="00FB4294">
        <w:t xml:space="preserve">Serve on the Cabinet and take part in all executive decisions </w:t>
      </w:r>
    </w:p>
    <w:p w14:paraId="1A9861B7" w14:textId="05B2F365" w:rsidR="00FB4294" w:rsidRPr="00FB4294" w:rsidRDefault="00FB4294" w:rsidP="008A57A5">
      <w:pPr>
        <w:pStyle w:val="ListParagraph"/>
        <w:numPr>
          <w:ilvl w:val="0"/>
          <w:numId w:val="16"/>
        </w:numPr>
      </w:pPr>
      <w:r w:rsidRPr="00FB4294">
        <w:t xml:space="preserve">The responsibilities of the Secretary shall include: </w:t>
      </w:r>
    </w:p>
    <w:p w14:paraId="307CF3B3" w14:textId="4E492486" w:rsidR="00FB4294" w:rsidRPr="00FB4294" w:rsidRDefault="00FB4294" w:rsidP="008A57A5">
      <w:pPr>
        <w:pStyle w:val="ListParagraph"/>
        <w:numPr>
          <w:ilvl w:val="1"/>
          <w:numId w:val="16"/>
        </w:numPr>
      </w:pPr>
      <w:r>
        <w:t xml:space="preserve">Minutes for </w:t>
      </w:r>
      <w:r w:rsidR="007F3C42">
        <w:t>Senate meetings</w:t>
      </w:r>
      <w:r w:rsidRPr="00FB4294">
        <w:t xml:space="preserve">.  These minutes must be posted on the webpage no later than two weeks after the meeting date. </w:t>
      </w:r>
    </w:p>
    <w:p w14:paraId="784E5816" w14:textId="2BA902C9" w:rsidR="00FB4294" w:rsidRPr="00FB4294" w:rsidRDefault="00FB4294" w:rsidP="008A57A5">
      <w:pPr>
        <w:pStyle w:val="ListParagraph"/>
        <w:numPr>
          <w:ilvl w:val="1"/>
          <w:numId w:val="16"/>
        </w:numPr>
      </w:pPr>
      <w:r w:rsidRPr="00FB4294">
        <w:t xml:space="preserve">Track </w:t>
      </w:r>
      <w:r w:rsidR="007F3C42">
        <w:t>Senate meeting</w:t>
      </w:r>
      <w:r w:rsidRPr="00FB4294">
        <w:t xml:space="preserve"> attendance.  The Secretary shall bring to attention of the Executive Committee any delegate who has missed two or more meetings </w:t>
      </w:r>
    </w:p>
    <w:p w14:paraId="70964CCF" w14:textId="3982D6F5" w:rsidR="00FB4294" w:rsidRPr="00FB4294" w:rsidRDefault="00FB4294" w:rsidP="008A57A5">
      <w:pPr>
        <w:pStyle w:val="ListParagraph"/>
        <w:numPr>
          <w:ilvl w:val="1"/>
          <w:numId w:val="16"/>
        </w:numPr>
      </w:pPr>
      <w:r w:rsidRPr="00FB4294">
        <w:t xml:space="preserve">Send email reminders to the delegates of upcoming meeting dates and IPC events. </w:t>
      </w:r>
    </w:p>
    <w:p w14:paraId="6B981DD8" w14:textId="7B768A20" w:rsidR="007F3C42" w:rsidRPr="007F3C42" w:rsidRDefault="007F3C42" w:rsidP="008A57A5">
      <w:pPr>
        <w:pStyle w:val="ListParagraph"/>
        <w:numPr>
          <w:ilvl w:val="1"/>
          <w:numId w:val="16"/>
        </w:numPr>
      </w:pPr>
      <w:r>
        <w:t xml:space="preserve">Post Senate meeting dates on IPC website so constituents </w:t>
      </w:r>
      <w:r w:rsidR="003F4FEC">
        <w:t>are aware of when they may attend a Senate meeting</w:t>
      </w:r>
    </w:p>
    <w:p w14:paraId="53715B8C" w14:textId="55B22B11" w:rsidR="00FB4294" w:rsidRPr="00FB4294" w:rsidRDefault="008A57A5" w:rsidP="008A57A5">
      <w:pPr>
        <w:pStyle w:val="ListParagraph"/>
        <w:numPr>
          <w:ilvl w:val="1"/>
          <w:numId w:val="16"/>
        </w:numPr>
      </w:pPr>
      <w:r>
        <w:t>Se</w:t>
      </w:r>
      <w:r w:rsidR="003F4FEC">
        <w:t>nd out thank y</w:t>
      </w:r>
      <w:r w:rsidR="00FB4294" w:rsidRPr="00FB4294">
        <w:t xml:space="preserve">ou notes to invited speakers and guests and other notes, invitations, and greetings as needed. </w:t>
      </w:r>
    </w:p>
    <w:p w14:paraId="529F7D69" w14:textId="76BBAB2F" w:rsidR="00FB4294" w:rsidRDefault="00FB4294" w:rsidP="008A57A5">
      <w:pPr>
        <w:pStyle w:val="ListParagraph"/>
        <w:numPr>
          <w:ilvl w:val="1"/>
          <w:numId w:val="16"/>
        </w:numPr>
      </w:pPr>
      <w:r w:rsidRPr="00FB4294">
        <w:t xml:space="preserve">Prepare an agenda for all </w:t>
      </w:r>
      <w:r w:rsidR="003F4FEC">
        <w:t>Senate meetings</w:t>
      </w:r>
    </w:p>
    <w:p w14:paraId="68CF2AC2" w14:textId="77777777" w:rsidR="008A57A5" w:rsidRPr="00D42ACB" w:rsidRDefault="008A57A5" w:rsidP="008A57A5">
      <w:pPr>
        <w:spacing w:after="0"/>
      </w:pPr>
    </w:p>
    <w:p w14:paraId="001F10F7" w14:textId="1933EA4E" w:rsidR="0033117F" w:rsidRDefault="005432EF" w:rsidP="0033117F">
      <w:pPr>
        <w:tabs>
          <w:tab w:val="left" w:pos="560"/>
          <w:tab w:val="left" w:pos="1120"/>
          <w:tab w:val="left" w:pos="1440"/>
          <w:tab w:val="left" w:pos="1680"/>
          <w:tab w:val="left" w:pos="2160"/>
          <w:tab w:val="left" w:pos="2800"/>
          <w:tab w:val="left" w:pos="3360"/>
          <w:tab w:val="left" w:pos="3920"/>
          <w:tab w:val="left" w:pos="4480"/>
          <w:tab w:val="left" w:pos="5040"/>
          <w:tab w:val="left" w:pos="5600"/>
          <w:tab w:val="left" w:pos="6160"/>
          <w:tab w:val="left" w:pos="6720"/>
        </w:tabs>
        <w:spacing w:after="0"/>
      </w:pPr>
      <w:r>
        <w:t xml:space="preserve">F. </w:t>
      </w:r>
      <w:r w:rsidR="0033117F" w:rsidRPr="00D42ACB">
        <w:t xml:space="preserve">Chief of Staff </w:t>
      </w:r>
    </w:p>
    <w:p w14:paraId="7FE01A2B" w14:textId="77777777" w:rsidR="00B72DFE" w:rsidRPr="00D42ACB" w:rsidRDefault="00B72DFE" w:rsidP="0033117F">
      <w:pPr>
        <w:tabs>
          <w:tab w:val="left" w:pos="560"/>
          <w:tab w:val="left" w:pos="1120"/>
          <w:tab w:val="left" w:pos="1440"/>
          <w:tab w:val="left" w:pos="1680"/>
          <w:tab w:val="left" w:pos="2160"/>
          <w:tab w:val="left" w:pos="2800"/>
          <w:tab w:val="left" w:pos="3360"/>
          <w:tab w:val="left" w:pos="3920"/>
          <w:tab w:val="left" w:pos="4480"/>
          <w:tab w:val="left" w:pos="5040"/>
          <w:tab w:val="left" w:pos="5600"/>
          <w:tab w:val="left" w:pos="6160"/>
          <w:tab w:val="left" w:pos="6720"/>
        </w:tabs>
        <w:spacing w:after="0"/>
      </w:pPr>
    </w:p>
    <w:p w14:paraId="42DA7D81" w14:textId="4FD54C12" w:rsidR="0033117F" w:rsidRPr="00CA062A" w:rsidRDefault="0033117F" w:rsidP="005432EF">
      <w:pPr>
        <w:pStyle w:val="ListParagraph"/>
        <w:numPr>
          <w:ilvl w:val="0"/>
          <w:numId w:val="17"/>
        </w:numPr>
      </w:pPr>
      <w:r w:rsidRPr="00CA062A">
        <w:t xml:space="preserve">The Chief of Staff shall be appointed by the President </w:t>
      </w:r>
      <w:r w:rsidR="000F0627">
        <w:t>from the active Senate body</w:t>
      </w:r>
    </w:p>
    <w:p w14:paraId="530D8EAD" w14:textId="443E60B8" w:rsidR="0033117F" w:rsidRPr="00CA062A" w:rsidRDefault="0033117F" w:rsidP="005432EF">
      <w:pPr>
        <w:pStyle w:val="ListParagraph"/>
        <w:numPr>
          <w:ilvl w:val="0"/>
          <w:numId w:val="17"/>
        </w:numPr>
      </w:pPr>
      <w:r w:rsidRPr="00CA062A">
        <w:t xml:space="preserve">The Chief of Staff shall have the power to: </w:t>
      </w:r>
    </w:p>
    <w:p w14:paraId="4A2753FF" w14:textId="3C570058" w:rsidR="0033117F" w:rsidRPr="00CA062A" w:rsidRDefault="0033117F" w:rsidP="005432EF">
      <w:pPr>
        <w:pStyle w:val="ListParagraph"/>
        <w:numPr>
          <w:ilvl w:val="1"/>
          <w:numId w:val="17"/>
        </w:numPr>
      </w:pPr>
      <w:r w:rsidRPr="00CA062A">
        <w:t xml:space="preserve">Appoint representatives to university wide committees </w:t>
      </w:r>
      <w:r w:rsidR="003F4FEC">
        <w:t>and organize the recruitment of Senators to serve as alternates if a representative cannot attend a meeting</w:t>
      </w:r>
    </w:p>
    <w:p w14:paraId="3D9247BF" w14:textId="47884CE1" w:rsidR="0033117F" w:rsidRPr="00CA062A" w:rsidRDefault="0033117F" w:rsidP="005432EF">
      <w:pPr>
        <w:pStyle w:val="ListParagraph"/>
        <w:numPr>
          <w:ilvl w:val="1"/>
          <w:numId w:val="17"/>
        </w:numPr>
      </w:pPr>
      <w:r w:rsidRPr="00CA062A">
        <w:t xml:space="preserve">Bring to the attention of the President </w:t>
      </w:r>
      <w:r w:rsidR="00414EF7" w:rsidRPr="00CA062A">
        <w:t>the names of</w:t>
      </w:r>
      <w:r w:rsidR="00CA062A" w:rsidRPr="00CA062A">
        <w:t xml:space="preserve"> </w:t>
      </w:r>
      <w:r w:rsidRPr="00CA062A">
        <w:t xml:space="preserve">representatives to university wide committees that are not attending their meetings </w:t>
      </w:r>
    </w:p>
    <w:p w14:paraId="2FD73385" w14:textId="300BC042" w:rsidR="0033117F" w:rsidRPr="00CA062A" w:rsidRDefault="0033117F" w:rsidP="005432EF">
      <w:pPr>
        <w:pStyle w:val="ListParagraph"/>
        <w:numPr>
          <w:ilvl w:val="1"/>
          <w:numId w:val="17"/>
        </w:numPr>
      </w:pPr>
      <w:r w:rsidRPr="00CA062A">
        <w:t xml:space="preserve">Serve on the Cabinet and take part in all executive decisions </w:t>
      </w:r>
    </w:p>
    <w:p w14:paraId="6DE03394" w14:textId="33B70025" w:rsidR="0033117F" w:rsidRPr="00CA062A" w:rsidRDefault="0033117F" w:rsidP="005432EF">
      <w:pPr>
        <w:pStyle w:val="ListParagraph"/>
        <w:numPr>
          <w:ilvl w:val="1"/>
          <w:numId w:val="17"/>
        </w:numPr>
      </w:pPr>
      <w:r w:rsidRPr="00CA062A">
        <w:t xml:space="preserve">The responsibilities of the Chief of Staff shall include: </w:t>
      </w:r>
    </w:p>
    <w:p w14:paraId="4D27B2CB" w14:textId="65345B99" w:rsidR="0033117F" w:rsidRPr="00CA062A" w:rsidRDefault="0033117F" w:rsidP="005432EF">
      <w:pPr>
        <w:pStyle w:val="ListParagraph"/>
        <w:numPr>
          <w:ilvl w:val="1"/>
          <w:numId w:val="17"/>
        </w:numPr>
      </w:pPr>
      <w:r w:rsidRPr="00CA062A">
        <w:t xml:space="preserve">Compile </w:t>
      </w:r>
      <w:proofErr w:type="spellStart"/>
      <w:r w:rsidRPr="00CA062A">
        <w:t>semesterly</w:t>
      </w:r>
      <w:proofErr w:type="spellEnd"/>
      <w:r w:rsidRPr="00CA062A">
        <w:t xml:space="preserve"> reports to the Senate of university wide issues currently in committee that are important in the professional student body</w:t>
      </w:r>
      <w:r w:rsidR="00414EF7" w:rsidRPr="00CA062A">
        <w:t>.</w:t>
      </w:r>
      <w:r w:rsidR="003F4FEC">
        <w:t xml:space="preserve"> Reports may be made orally at S</w:t>
      </w:r>
      <w:r w:rsidR="00414EF7" w:rsidRPr="00CA062A">
        <w:t>ena</w:t>
      </w:r>
      <w:r w:rsidR="003F4FEC">
        <w:t>te meetings and included in S</w:t>
      </w:r>
      <w:r w:rsidR="00414EF7" w:rsidRPr="00CA062A">
        <w:t>enate minutes.</w:t>
      </w:r>
    </w:p>
    <w:p w14:paraId="070303AB" w14:textId="24AAD7B2" w:rsidR="0033117F" w:rsidRPr="00CA062A" w:rsidRDefault="0033117F" w:rsidP="005432EF">
      <w:pPr>
        <w:pStyle w:val="ListParagraph"/>
        <w:numPr>
          <w:ilvl w:val="1"/>
          <w:numId w:val="17"/>
        </w:numPr>
      </w:pPr>
      <w:r w:rsidRPr="00CA062A">
        <w:t xml:space="preserve">Notify the President of issues </w:t>
      </w:r>
      <w:r w:rsidR="00414EF7" w:rsidRPr="00CA062A">
        <w:t xml:space="preserve">brought up </w:t>
      </w:r>
      <w:r w:rsidRPr="00CA062A">
        <w:t>in committee</w:t>
      </w:r>
      <w:r w:rsidR="00414EF7" w:rsidRPr="00CA062A">
        <w:t xml:space="preserve"> meetings</w:t>
      </w:r>
      <w:r w:rsidRPr="00CA062A">
        <w:t xml:space="preserve"> that may be important for IPC to address. </w:t>
      </w:r>
    </w:p>
    <w:p w14:paraId="36460F60" w14:textId="1A838319" w:rsidR="00414EF7" w:rsidRPr="00CA062A" w:rsidRDefault="0033117F" w:rsidP="005432EF">
      <w:pPr>
        <w:pStyle w:val="ListParagraph"/>
        <w:numPr>
          <w:ilvl w:val="1"/>
          <w:numId w:val="17"/>
        </w:numPr>
      </w:pPr>
      <w:r w:rsidRPr="00CA062A">
        <w:t xml:space="preserve">Maintain contact with university wide committee chairs and serve as a liaison between them and IPC. </w:t>
      </w:r>
    </w:p>
    <w:p w14:paraId="38EF0FDF" w14:textId="49219CB5" w:rsidR="006D55F6" w:rsidRDefault="006D55F6" w:rsidP="005432EF">
      <w:pPr>
        <w:pStyle w:val="ListParagraph"/>
        <w:numPr>
          <w:ilvl w:val="1"/>
          <w:numId w:val="17"/>
        </w:numPr>
      </w:pPr>
      <w:r w:rsidRPr="00CA062A">
        <w:t xml:space="preserve">Schedule and conduct committee updates </w:t>
      </w:r>
      <w:r w:rsidR="00F377EA" w:rsidRPr="00CA062A">
        <w:t xml:space="preserve">at IPC </w:t>
      </w:r>
      <w:r w:rsidR="003F4FEC">
        <w:t>Senate</w:t>
      </w:r>
      <w:r w:rsidR="00F377EA" w:rsidRPr="00CA062A">
        <w:t xml:space="preserve"> meetings</w:t>
      </w:r>
      <w:r w:rsidRPr="00CA062A">
        <w:t xml:space="preserve"> </w:t>
      </w:r>
      <w:r w:rsidR="00F377EA" w:rsidRPr="00CA062A">
        <w:t>with</w:t>
      </w:r>
      <w:r w:rsidRPr="00CA062A">
        <w:t xml:space="preserve"> those senators seated on the respective committees.</w:t>
      </w:r>
    </w:p>
    <w:p w14:paraId="48BB869A" w14:textId="77777777" w:rsidR="005432EF" w:rsidRDefault="005432EF" w:rsidP="0033117F">
      <w:pPr>
        <w:tabs>
          <w:tab w:val="left" w:pos="560"/>
          <w:tab w:val="left" w:pos="1120"/>
          <w:tab w:val="left" w:pos="1440"/>
          <w:tab w:val="left" w:pos="1680"/>
          <w:tab w:val="left" w:pos="2160"/>
          <w:tab w:val="left" w:pos="2800"/>
          <w:tab w:val="left" w:pos="3360"/>
          <w:tab w:val="left" w:pos="3920"/>
          <w:tab w:val="left" w:pos="4480"/>
          <w:tab w:val="left" w:pos="5040"/>
          <w:tab w:val="left" w:pos="5600"/>
          <w:tab w:val="left" w:pos="6160"/>
          <w:tab w:val="left" w:pos="6720"/>
        </w:tabs>
        <w:spacing w:after="0"/>
      </w:pPr>
    </w:p>
    <w:p w14:paraId="17A86069" w14:textId="77777777" w:rsidR="005432EF" w:rsidRDefault="005432EF" w:rsidP="0033117F">
      <w:pPr>
        <w:tabs>
          <w:tab w:val="left" w:pos="560"/>
          <w:tab w:val="left" w:pos="1120"/>
          <w:tab w:val="left" w:pos="1440"/>
          <w:tab w:val="left" w:pos="1680"/>
          <w:tab w:val="left" w:pos="2160"/>
          <w:tab w:val="left" w:pos="2800"/>
          <w:tab w:val="left" w:pos="3360"/>
          <w:tab w:val="left" w:pos="3920"/>
          <w:tab w:val="left" w:pos="4480"/>
          <w:tab w:val="left" w:pos="5040"/>
          <w:tab w:val="left" w:pos="5600"/>
          <w:tab w:val="left" w:pos="6160"/>
          <w:tab w:val="left" w:pos="6720"/>
        </w:tabs>
        <w:spacing w:after="0"/>
      </w:pPr>
      <w:r>
        <w:t xml:space="preserve">G. </w:t>
      </w:r>
      <w:r w:rsidR="0033117F" w:rsidRPr="00D42ACB">
        <w:t xml:space="preserve">Chain of Command </w:t>
      </w:r>
    </w:p>
    <w:p w14:paraId="5358D79C" w14:textId="77777777" w:rsidR="00B72DFE" w:rsidRDefault="00B72DFE" w:rsidP="0033117F">
      <w:pPr>
        <w:tabs>
          <w:tab w:val="left" w:pos="560"/>
          <w:tab w:val="left" w:pos="1120"/>
          <w:tab w:val="left" w:pos="1440"/>
          <w:tab w:val="left" w:pos="1680"/>
          <w:tab w:val="left" w:pos="2160"/>
          <w:tab w:val="left" w:pos="2800"/>
          <w:tab w:val="left" w:pos="3360"/>
          <w:tab w:val="left" w:pos="3920"/>
          <w:tab w:val="left" w:pos="4480"/>
          <w:tab w:val="left" w:pos="5040"/>
          <w:tab w:val="left" w:pos="5600"/>
          <w:tab w:val="left" w:pos="6160"/>
          <w:tab w:val="left" w:pos="6720"/>
        </w:tabs>
        <w:spacing w:after="0"/>
      </w:pPr>
    </w:p>
    <w:p w14:paraId="3C07F5CC" w14:textId="2B54A65E" w:rsidR="0033117F" w:rsidRPr="00D42ACB" w:rsidRDefault="0033117F" w:rsidP="005432EF">
      <w:pPr>
        <w:pStyle w:val="ListParagraph"/>
        <w:numPr>
          <w:ilvl w:val="0"/>
          <w:numId w:val="18"/>
        </w:numPr>
        <w:tabs>
          <w:tab w:val="left" w:pos="1440"/>
          <w:tab w:val="left" w:pos="2160"/>
        </w:tabs>
      </w:pPr>
      <w:r w:rsidRPr="00D42ACB">
        <w:t xml:space="preserve">In the event of the resignation, death, or impeachment of the President, </w:t>
      </w:r>
      <w:r w:rsidR="005432EF">
        <w:t xml:space="preserve">the </w:t>
      </w:r>
      <w:r w:rsidRPr="00D42ACB">
        <w:t>Vice President sh</w:t>
      </w:r>
      <w:r w:rsidR="005432EF">
        <w:t xml:space="preserve">all succeed to the Presidency. The Vice President, after </w:t>
      </w:r>
      <w:r w:rsidRPr="00D42ACB">
        <w:t>succession to the Presidency, shall select</w:t>
      </w:r>
      <w:r w:rsidR="005432EF">
        <w:t xml:space="preserve"> a new Vice President, whose </w:t>
      </w:r>
      <w:r w:rsidRPr="00D42ACB">
        <w:t xml:space="preserve">appointment must be ratified by a two-thirds vote of the Senate. </w:t>
      </w:r>
    </w:p>
    <w:p w14:paraId="186D774B" w14:textId="3F6615AE" w:rsidR="0033117F" w:rsidRPr="00D42ACB" w:rsidRDefault="0033117F" w:rsidP="005432EF">
      <w:pPr>
        <w:pStyle w:val="ListParagraph"/>
        <w:numPr>
          <w:ilvl w:val="0"/>
          <w:numId w:val="18"/>
        </w:numPr>
        <w:tabs>
          <w:tab w:val="left" w:pos="1440"/>
          <w:tab w:val="left" w:pos="2160"/>
        </w:tabs>
      </w:pPr>
      <w:r w:rsidRPr="00D42ACB">
        <w:t>In the event of the resignation, death, or impea</w:t>
      </w:r>
      <w:r w:rsidR="005432EF">
        <w:t xml:space="preserve">chment of both the President </w:t>
      </w:r>
      <w:r w:rsidRPr="00D42ACB">
        <w:t xml:space="preserve">and Vice President, the </w:t>
      </w:r>
      <w:r w:rsidR="000F0627">
        <w:t>Secretary</w:t>
      </w:r>
      <w:r w:rsidRPr="00D42ACB">
        <w:t xml:space="preserve"> shall suc</w:t>
      </w:r>
      <w:r w:rsidR="005432EF">
        <w:t xml:space="preserve">ceed to the Presidency.  The </w:t>
      </w:r>
      <w:r w:rsidR="000F0627">
        <w:t>Secretary</w:t>
      </w:r>
      <w:r w:rsidRPr="00D42ACB">
        <w:t>, after succession to the Preside</w:t>
      </w:r>
      <w:r w:rsidR="005432EF">
        <w:t xml:space="preserve">ncy, shall select a new Vice </w:t>
      </w:r>
      <w:r w:rsidRPr="00D42ACB">
        <w:t>President</w:t>
      </w:r>
      <w:r w:rsidR="000F0627">
        <w:t xml:space="preserve"> and Secretary</w:t>
      </w:r>
      <w:r w:rsidRPr="00D42ACB">
        <w:t>, whose appointment must be ratified</w:t>
      </w:r>
      <w:r w:rsidR="005432EF">
        <w:t xml:space="preserve"> by a two-thirds vote of the </w:t>
      </w:r>
      <w:r w:rsidRPr="00D42ACB">
        <w:t xml:space="preserve">Senate. </w:t>
      </w:r>
    </w:p>
    <w:p w14:paraId="3A86261A" w14:textId="2A9F6FA3" w:rsidR="0033117F" w:rsidRPr="00D42ACB" w:rsidRDefault="0033117F" w:rsidP="005432EF">
      <w:pPr>
        <w:pStyle w:val="ListParagraph"/>
        <w:numPr>
          <w:ilvl w:val="0"/>
          <w:numId w:val="18"/>
        </w:numPr>
        <w:tabs>
          <w:tab w:val="left" w:pos="1440"/>
        </w:tabs>
      </w:pPr>
      <w:r w:rsidRPr="00D42ACB">
        <w:t xml:space="preserve">If the </w:t>
      </w:r>
      <w:r w:rsidR="000F0627">
        <w:t>Secretary</w:t>
      </w:r>
      <w:r w:rsidRPr="00D42ACB">
        <w:t xml:space="preserve"> refuses the office of Preside</w:t>
      </w:r>
      <w:r w:rsidR="005432EF">
        <w:t xml:space="preserve">nt, or there is a vacancy in </w:t>
      </w:r>
      <w:r w:rsidRPr="00D42ACB">
        <w:t xml:space="preserve">the office of </w:t>
      </w:r>
      <w:r w:rsidR="000F0627">
        <w:t>Secretary</w:t>
      </w:r>
      <w:r w:rsidR="005432EF">
        <w:t xml:space="preserve"> </w:t>
      </w:r>
      <w:r w:rsidRPr="00D42ACB">
        <w:t xml:space="preserve">nominations </w:t>
      </w:r>
      <w:r w:rsidR="003F4FEC">
        <w:t>shall be taken from within the S</w:t>
      </w:r>
      <w:r w:rsidRPr="00D42ACB">
        <w:t>enate, and the body</w:t>
      </w:r>
      <w:r w:rsidR="003F4FEC">
        <w:t xml:space="preserve"> </w:t>
      </w:r>
      <w:r w:rsidRPr="00D42ACB">
        <w:t>s</w:t>
      </w:r>
      <w:r w:rsidR="005432EF">
        <w:t xml:space="preserve">hall elect within eight days, a </w:t>
      </w:r>
      <w:r w:rsidRPr="00D42ACB">
        <w:t xml:space="preserve">President and Vice President. </w:t>
      </w:r>
    </w:p>
    <w:p w14:paraId="47709394" w14:textId="501C6BDD" w:rsidR="0033117F" w:rsidRPr="00D42ACB" w:rsidRDefault="0033117F" w:rsidP="005432EF">
      <w:pPr>
        <w:pStyle w:val="ListParagraph"/>
        <w:numPr>
          <w:ilvl w:val="0"/>
          <w:numId w:val="18"/>
        </w:numPr>
        <w:tabs>
          <w:tab w:val="left" w:pos="1440"/>
        </w:tabs>
      </w:pPr>
      <w:r w:rsidRPr="00D42ACB">
        <w:t>If there is no member of the Senate who will take</w:t>
      </w:r>
      <w:r w:rsidR="005432EF">
        <w:t xml:space="preserve"> the office of President and </w:t>
      </w:r>
      <w:r w:rsidRPr="00D42ACB">
        <w:t xml:space="preserve">Vice President, or an election is deadlocked, </w:t>
      </w:r>
      <w:r w:rsidR="005432EF">
        <w:t xml:space="preserve">then the Senate reserves the </w:t>
      </w:r>
      <w:r w:rsidR="003F4FEC">
        <w:t>right to elect p</w:t>
      </w:r>
      <w:r w:rsidRPr="00D42ACB">
        <w:t xml:space="preserve">rofessional students from outside the Senate to </w:t>
      </w:r>
      <w:r w:rsidR="005432EF">
        <w:t xml:space="preserve">the office of </w:t>
      </w:r>
      <w:r w:rsidRPr="00D42ACB">
        <w:t xml:space="preserve">President and Vice President. </w:t>
      </w:r>
    </w:p>
    <w:p w14:paraId="44DA7054" w14:textId="5244F9A4" w:rsidR="0033117F" w:rsidRPr="00D42ACB" w:rsidRDefault="0033117F" w:rsidP="005432EF">
      <w:pPr>
        <w:pStyle w:val="ListParagraph"/>
        <w:numPr>
          <w:ilvl w:val="0"/>
          <w:numId w:val="18"/>
        </w:numPr>
        <w:tabs>
          <w:tab w:val="left" w:pos="1440"/>
        </w:tabs>
      </w:pPr>
      <w:r w:rsidRPr="00D42ACB">
        <w:t>In the event of the resignation, death or impeac</w:t>
      </w:r>
      <w:r w:rsidR="005432EF">
        <w:t xml:space="preserve">hment of the Vice President, </w:t>
      </w:r>
      <w:r w:rsidRPr="00D42ACB">
        <w:t>the President shall select a new Vice Presiden</w:t>
      </w:r>
      <w:r w:rsidR="005432EF">
        <w:t xml:space="preserve">t, whose appointment must be </w:t>
      </w:r>
      <w:r w:rsidRPr="00D42ACB">
        <w:t xml:space="preserve">ratified by a two-thirds vote of the Senate. </w:t>
      </w:r>
    </w:p>
    <w:p w14:paraId="0B141F02" w14:textId="7596C067" w:rsidR="0033117F" w:rsidRDefault="0033117F" w:rsidP="005432EF">
      <w:pPr>
        <w:pStyle w:val="ListParagraph"/>
        <w:numPr>
          <w:ilvl w:val="0"/>
          <w:numId w:val="18"/>
        </w:numPr>
        <w:tabs>
          <w:tab w:val="left" w:pos="1440"/>
        </w:tabs>
      </w:pPr>
      <w:r w:rsidRPr="00D42ACB">
        <w:t>Any person succeeding to an elected seat shall hol</w:t>
      </w:r>
      <w:r w:rsidR="005432EF">
        <w:t xml:space="preserve">d that seat until the end of </w:t>
      </w:r>
      <w:r w:rsidRPr="00D42ACB">
        <w:t xml:space="preserve">the term. </w:t>
      </w:r>
    </w:p>
    <w:p w14:paraId="01620F02" w14:textId="77777777" w:rsidR="005432EF" w:rsidRDefault="005432EF" w:rsidP="005432EF">
      <w:pPr>
        <w:tabs>
          <w:tab w:val="left" w:pos="1440"/>
        </w:tabs>
        <w:spacing w:after="0"/>
      </w:pPr>
    </w:p>
    <w:p w14:paraId="219DDB93" w14:textId="04A04E0E" w:rsidR="00B36779" w:rsidRDefault="005432EF" w:rsidP="0033117F">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after="0"/>
        <w:rPr>
          <w:rFonts w:cstheme="minorHAnsi"/>
        </w:rPr>
      </w:pPr>
      <w:r>
        <w:rPr>
          <w:rFonts w:cstheme="minorHAnsi"/>
        </w:rPr>
        <w:t xml:space="preserve">H. </w:t>
      </w:r>
      <w:r w:rsidR="00B36779" w:rsidRPr="006334C0">
        <w:rPr>
          <w:rFonts w:cstheme="minorHAnsi"/>
        </w:rPr>
        <w:t>Advisor</w:t>
      </w:r>
    </w:p>
    <w:p w14:paraId="12545C68" w14:textId="77777777" w:rsidR="00B72DFE" w:rsidRPr="006334C0" w:rsidRDefault="00B72DFE" w:rsidP="0033117F">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after="0"/>
        <w:rPr>
          <w:rFonts w:cstheme="minorHAnsi"/>
        </w:rPr>
      </w:pPr>
    </w:p>
    <w:p w14:paraId="2096CA47" w14:textId="6DC673CB" w:rsidR="006334C0" w:rsidRDefault="006334C0" w:rsidP="005432EF">
      <w:pPr>
        <w:pStyle w:val="ListParagraph"/>
        <w:numPr>
          <w:ilvl w:val="0"/>
          <w:numId w:val="19"/>
        </w:numPr>
      </w:pPr>
      <w:r w:rsidRPr="00347A82">
        <w:t>The IPC Advisor shall be a faculty member on staff at one of the 6 professional schools</w:t>
      </w:r>
    </w:p>
    <w:p w14:paraId="71551A5F" w14:textId="29C39A49" w:rsidR="006334C0" w:rsidRDefault="000F0627" w:rsidP="005432EF">
      <w:pPr>
        <w:pStyle w:val="ListParagraph"/>
        <w:numPr>
          <w:ilvl w:val="0"/>
          <w:numId w:val="19"/>
        </w:numPr>
      </w:pPr>
      <w:r>
        <w:t>The Advisor’s</w:t>
      </w:r>
      <w:r w:rsidR="006334C0">
        <w:t xml:space="preserve"> responsibilities include</w:t>
      </w:r>
      <w:r w:rsidR="005432EF">
        <w:t>:</w:t>
      </w:r>
    </w:p>
    <w:p w14:paraId="4E572159" w14:textId="15C90118" w:rsidR="006334C0" w:rsidRDefault="006334C0" w:rsidP="005432EF">
      <w:pPr>
        <w:pStyle w:val="ListParagraph"/>
        <w:numPr>
          <w:ilvl w:val="1"/>
          <w:numId w:val="19"/>
        </w:numPr>
      </w:pPr>
      <w:r>
        <w:t>Assisting the Executive Committee</w:t>
      </w:r>
    </w:p>
    <w:p w14:paraId="5B3BBCD3" w14:textId="44DD8E43" w:rsidR="006334C0" w:rsidRDefault="006334C0" w:rsidP="005432EF">
      <w:pPr>
        <w:pStyle w:val="ListParagraph"/>
        <w:numPr>
          <w:ilvl w:val="2"/>
          <w:numId w:val="19"/>
        </w:numPr>
      </w:pPr>
      <w:r>
        <w:t>The Advisor and the Executive Committee are together refer</w:t>
      </w:r>
      <w:r w:rsidR="00FE22ED">
        <w:t>r</w:t>
      </w:r>
      <w:r>
        <w:t>ed to as the Advisory Group</w:t>
      </w:r>
    </w:p>
    <w:p w14:paraId="18168C41" w14:textId="5DC272F1" w:rsidR="006334C0" w:rsidRDefault="006334C0" w:rsidP="005432EF">
      <w:pPr>
        <w:pStyle w:val="ListParagraph"/>
        <w:numPr>
          <w:ilvl w:val="1"/>
          <w:numId w:val="19"/>
        </w:numPr>
      </w:pPr>
      <w:r>
        <w:t xml:space="preserve">Attending </w:t>
      </w:r>
      <w:r w:rsidR="003F4FEC">
        <w:t>Senate</w:t>
      </w:r>
      <w:r>
        <w:t xml:space="preserve"> meetings when able</w:t>
      </w:r>
    </w:p>
    <w:p w14:paraId="1DF65710" w14:textId="651B8467" w:rsidR="0033117F" w:rsidRDefault="006334C0" w:rsidP="005432EF">
      <w:pPr>
        <w:pStyle w:val="ListParagraph"/>
        <w:numPr>
          <w:ilvl w:val="1"/>
          <w:numId w:val="19"/>
        </w:numPr>
      </w:pPr>
      <w:r>
        <w:t>Acting as a liaison between IPC and faculty</w:t>
      </w:r>
    </w:p>
    <w:p w14:paraId="6BB3407B" w14:textId="77777777" w:rsidR="005432EF" w:rsidRPr="00D42ACB" w:rsidRDefault="005432EF" w:rsidP="005432EF">
      <w:pPr>
        <w:spacing w:after="0"/>
      </w:pPr>
    </w:p>
    <w:p w14:paraId="0E76B14B" w14:textId="122993F6" w:rsidR="0033117F" w:rsidRPr="00D42ACB" w:rsidRDefault="0033117F" w:rsidP="0033117F">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after="0"/>
        <w:jc w:val="center"/>
      </w:pPr>
      <w:r w:rsidRPr="00D42ACB">
        <w:t xml:space="preserve">Article III: The Judicial </w:t>
      </w:r>
      <w:r w:rsidR="00474D03">
        <w:t>Branch</w:t>
      </w:r>
      <w:r w:rsidRPr="00D42ACB">
        <w:t xml:space="preserve"> </w:t>
      </w:r>
    </w:p>
    <w:p w14:paraId="7A7C51B9" w14:textId="77777777" w:rsidR="0033117F" w:rsidRPr="00D42ACB" w:rsidRDefault="0033117F" w:rsidP="0033117F">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after="0"/>
        <w:jc w:val="center"/>
      </w:pPr>
    </w:p>
    <w:p w14:paraId="0E58315A" w14:textId="29C9996B" w:rsidR="0033117F" w:rsidRDefault="005432EF" w:rsidP="0033117F">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after="0"/>
      </w:pPr>
      <w:r>
        <w:t xml:space="preserve">A. </w:t>
      </w:r>
      <w:r w:rsidR="0033117F" w:rsidRPr="00D42ACB">
        <w:t xml:space="preserve">Selections </w:t>
      </w:r>
    </w:p>
    <w:p w14:paraId="4969C85D" w14:textId="77777777" w:rsidR="00B72DFE" w:rsidRPr="00D42ACB" w:rsidRDefault="00B72DFE" w:rsidP="0033117F">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after="0"/>
      </w:pPr>
    </w:p>
    <w:p w14:paraId="686A0902" w14:textId="318964B1" w:rsidR="0033117F" w:rsidRDefault="0033117F" w:rsidP="005432EF">
      <w:pPr>
        <w:pStyle w:val="ListParagraph"/>
        <w:numPr>
          <w:ilvl w:val="0"/>
          <w:numId w:val="20"/>
        </w:numPr>
        <w:tabs>
          <w:tab w:val="left" w:pos="1440"/>
        </w:tabs>
      </w:pPr>
      <w:r w:rsidRPr="00D42ACB">
        <w:t>Six Justices shall be selected, one from each c</w:t>
      </w:r>
      <w:r w:rsidR="005432EF">
        <w:t xml:space="preserve">ollege amongst the delegates </w:t>
      </w:r>
      <w:r w:rsidRPr="00D42ACB">
        <w:t>chosen from that college to serve on IPC, and shal</w:t>
      </w:r>
      <w:r w:rsidR="005432EF">
        <w:t xml:space="preserve">l take office not later than </w:t>
      </w:r>
      <w:r w:rsidR="003F4FEC">
        <w:t>5</w:t>
      </w:r>
      <w:r w:rsidRPr="00D42ACB">
        <w:t xml:space="preserve"> weeks into Fall Semester </w:t>
      </w:r>
    </w:p>
    <w:p w14:paraId="20550C15" w14:textId="7332005E" w:rsidR="00F22096" w:rsidRPr="00D42ACB" w:rsidRDefault="003F4FEC" w:rsidP="005432EF">
      <w:pPr>
        <w:pStyle w:val="ListParagraph"/>
        <w:numPr>
          <w:ilvl w:val="0"/>
          <w:numId w:val="20"/>
        </w:numPr>
        <w:tabs>
          <w:tab w:val="left" w:pos="1440"/>
        </w:tabs>
      </w:pPr>
      <w:r>
        <w:t>The six Justices together form the Judicial P</w:t>
      </w:r>
      <w:r w:rsidR="005432EF">
        <w:t>anel</w:t>
      </w:r>
    </w:p>
    <w:p w14:paraId="46E87E39" w14:textId="3E0C1501" w:rsidR="0033117F" w:rsidRPr="00D42ACB" w:rsidRDefault="0033117F" w:rsidP="005432EF">
      <w:pPr>
        <w:pStyle w:val="ListParagraph"/>
        <w:numPr>
          <w:ilvl w:val="0"/>
          <w:numId w:val="20"/>
        </w:numPr>
        <w:tabs>
          <w:tab w:val="left" w:pos="1440"/>
        </w:tabs>
      </w:pPr>
      <w:r w:rsidRPr="00D42ACB">
        <w:t xml:space="preserve">The term of office shall be one year </w:t>
      </w:r>
    </w:p>
    <w:p w14:paraId="603F2B25" w14:textId="09512F67" w:rsidR="0033117F" w:rsidRDefault="0033117F" w:rsidP="005432EF">
      <w:pPr>
        <w:pStyle w:val="ListParagraph"/>
        <w:numPr>
          <w:ilvl w:val="0"/>
          <w:numId w:val="20"/>
        </w:numPr>
        <w:tabs>
          <w:tab w:val="left" w:pos="1440"/>
        </w:tabs>
      </w:pPr>
      <w:r w:rsidRPr="00D42ACB">
        <w:t xml:space="preserve">In the absence of a selected </w:t>
      </w:r>
      <w:r w:rsidR="003F4FEC">
        <w:t>J</w:t>
      </w:r>
      <w:r w:rsidRPr="00D42ACB">
        <w:t>ustic</w:t>
      </w:r>
      <w:r w:rsidR="003F4FEC">
        <w:t>e, the President may appoint a J</w:t>
      </w:r>
      <w:r w:rsidR="005432EF">
        <w:t>ustice that</w:t>
      </w:r>
      <w:r w:rsidRPr="00D42ACB">
        <w:t xml:space="preserve"> must be ratified by a two-thir</w:t>
      </w:r>
      <w:r w:rsidR="005432EF">
        <w:t>ds majority vote of the Senate</w:t>
      </w:r>
    </w:p>
    <w:p w14:paraId="173F9FC8" w14:textId="77777777" w:rsidR="00196994" w:rsidRPr="00D42ACB" w:rsidRDefault="00196994" w:rsidP="00196994">
      <w:pPr>
        <w:tabs>
          <w:tab w:val="left" w:pos="1440"/>
        </w:tabs>
        <w:spacing w:after="0"/>
      </w:pPr>
    </w:p>
    <w:p w14:paraId="72670D7E" w14:textId="10371D19" w:rsidR="0033117F" w:rsidRDefault="00196994" w:rsidP="0033117F">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after="0"/>
      </w:pPr>
      <w:r>
        <w:t xml:space="preserve">B. </w:t>
      </w:r>
      <w:r w:rsidR="0033117F" w:rsidRPr="00D42ACB">
        <w:t xml:space="preserve">Duties and Responsibilities </w:t>
      </w:r>
    </w:p>
    <w:p w14:paraId="7A3875AB" w14:textId="77777777" w:rsidR="00B72DFE" w:rsidRPr="00D42ACB" w:rsidRDefault="00B72DFE" w:rsidP="0033117F">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after="0"/>
      </w:pPr>
    </w:p>
    <w:p w14:paraId="767D9FEB" w14:textId="2D6405AD" w:rsidR="0033117F" w:rsidRPr="00D42ACB" w:rsidRDefault="0033117F" w:rsidP="00C14A23">
      <w:pPr>
        <w:pStyle w:val="ListParagraph"/>
        <w:numPr>
          <w:ilvl w:val="0"/>
          <w:numId w:val="21"/>
        </w:numPr>
        <w:tabs>
          <w:tab w:val="left" w:pos="1440"/>
        </w:tabs>
      </w:pPr>
      <w:r w:rsidRPr="00D42ACB">
        <w:t xml:space="preserve">The Judicial Branch serves as an oversight body for the </w:t>
      </w:r>
      <w:r w:rsidR="00F22096">
        <w:t>executive and legislative branches of IPC</w:t>
      </w:r>
      <w:r w:rsidRPr="00D42ACB">
        <w:t xml:space="preserve"> </w:t>
      </w:r>
    </w:p>
    <w:p w14:paraId="4C6CF208" w14:textId="713A7D29" w:rsidR="0033117F" w:rsidRPr="00D42ACB" w:rsidRDefault="0033117F" w:rsidP="00C14A23">
      <w:pPr>
        <w:pStyle w:val="ListParagraph"/>
        <w:numPr>
          <w:ilvl w:val="0"/>
          <w:numId w:val="21"/>
        </w:numPr>
        <w:tabs>
          <w:tab w:val="left" w:pos="1440"/>
        </w:tabs>
      </w:pPr>
      <w:r w:rsidRPr="00D42ACB">
        <w:t xml:space="preserve">The Judicial Panel shall select from amongst themselves a Chief Justice. </w:t>
      </w:r>
    </w:p>
    <w:p w14:paraId="0A8DF9E5" w14:textId="57D26A43" w:rsidR="0033117F" w:rsidRPr="00D42ACB" w:rsidRDefault="0033117F" w:rsidP="00C14A23">
      <w:pPr>
        <w:pStyle w:val="ListParagraph"/>
        <w:numPr>
          <w:ilvl w:val="0"/>
          <w:numId w:val="21"/>
        </w:numPr>
        <w:tabs>
          <w:tab w:val="left" w:pos="1440"/>
        </w:tabs>
      </w:pPr>
      <w:r w:rsidRPr="00D42ACB">
        <w:t>Each pan</w:t>
      </w:r>
      <w:r w:rsidR="00C14A23">
        <w:t>el Justice shall have one vote</w:t>
      </w:r>
    </w:p>
    <w:p w14:paraId="03B889A2" w14:textId="3ED594CB" w:rsidR="0033117F" w:rsidRPr="00D42ACB" w:rsidRDefault="0033117F" w:rsidP="00C14A23">
      <w:pPr>
        <w:pStyle w:val="ListParagraph"/>
        <w:numPr>
          <w:ilvl w:val="0"/>
          <w:numId w:val="21"/>
        </w:numPr>
        <w:tabs>
          <w:tab w:val="left" w:pos="1440"/>
        </w:tabs>
      </w:pPr>
      <w:r w:rsidRPr="00D42ACB">
        <w:t>Quorum sha</w:t>
      </w:r>
      <w:r w:rsidR="00C14A23">
        <w:t>ll consist of 3 panel Justices</w:t>
      </w:r>
    </w:p>
    <w:p w14:paraId="5984AB3F" w14:textId="2FA0970E" w:rsidR="0033117F" w:rsidRDefault="0033117F" w:rsidP="00C14A23">
      <w:pPr>
        <w:pStyle w:val="ListParagraph"/>
        <w:numPr>
          <w:ilvl w:val="0"/>
          <w:numId w:val="21"/>
        </w:numPr>
        <w:tabs>
          <w:tab w:val="left" w:pos="1440"/>
        </w:tabs>
      </w:pPr>
      <w:r w:rsidRPr="00D42ACB">
        <w:t xml:space="preserve">The Judicial Branch shall be responsible </w:t>
      </w:r>
      <w:r w:rsidR="00196994">
        <w:t xml:space="preserve">for assurance that IPC is in compliance with its </w:t>
      </w:r>
      <w:r w:rsidRPr="00D42ACB">
        <w:t xml:space="preserve">constitution and shall </w:t>
      </w:r>
      <w:r w:rsidR="00196994">
        <w:t xml:space="preserve">therefore be responsible for </w:t>
      </w:r>
      <w:r w:rsidRPr="00D42ACB">
        <w:t>recommending changes of the consti</w:t>
      </w:r>
      <w:r w:rsidR="00196994">
        <w:t>tution to the Senate as needed</w:t>
      </w:r>
    </w:p>
    <w:p w14:paraId="3BBAFC05" w14:textId="2471AFB3" w:rsidR="006334C0" w:rsidRPr="00D42ACB" w:rsidRDefault="006334C0" w:rsidP="00C14A23">
      <w:pPr>
        <w:pStyle w:val="ListParagraph"/>
        <w:numPr>
          <w:ilvl w:val="0"/>
          <w:numId w:val="21"/>
        </w:numPr>
        <w:tabs>
          <w:tab w:val="left" w:pos="1440"/>
        </w:tabs>
      </w:pPr>
      <w:r w:rsidRPr="00D42ACB">
        <w:t>The Judicial Panel is in charge of reviewing the IPC Constit</w:t>
      </w:r>
      <w:r w:rsidR="00196994">
        <w:t xml:space="preserve">ution annually </w:t>
      </w:r>
      <w:r w:rsidRPr="00D42ACB">
        <w:t xml:space="preserve">and presenting any required amendments to the Senate no later than the second meeting of Spring Semester  </w:t>
      </w:r>
    </w:p>
    <w:p w14:paraId="51AA6DD9" w14:textId="64C06D21" w:rsidR="0033117F" w:rsidRPr="00D42ACB" w:rsidRDefault="0033117F" w:rsidP="00C14A23">
      <w:pPr>
        <w:pStyle w:val="ListParagraph"/>
        <w:numPr>
          <w:ilvl w:val="0"/>
          <w:numId w:val="21"/>
        </w:numPr>
        <w:tabs>
          <w:tab w:val="left" w:pos="1440"/>
        </w:tabs>
      </w:pPr>
      <w:r w:rsidRPr="00D42ACB">
        <w:t xml:space="preserve">The </w:t>
      </w:r>
      <w:r w:rsidR="003F4FEC">
        <w:t xml:space="preserve">Chief Justice </w:t>
      </w:r>
      <w:r w:rsidRPr="00D42ACB">
        <w:t xml:space="preserve">shall review the IPC budget and operating expenditures </w:t>
      </w:r>
      <w:proofErr w:type="spellStart"/>
      <w:r w:rsidRPr="00D42ACB">
        <w:t>semesterly</w:t>
      </w:r>
      <w:proofErr w:type="spellEnd"/>
      <w:r w:rsidRPr="00D42ACB">
        <w:t xml:space="preserve"> </w:t>
      </w:r>
    </w:p>
    <w:p w14:paraId="1244EF22" w14:textId="204B5E6F" w:rsidR="0033117F" w:rsidRPr="00D42ACB" w:rsidRDefault="0033117F" w:rsidP="00C14A23">
      <w:pPr>
        <w:pStyle w:val="ListParagraph"/>
        <w:numPr>
          <w:ilvl w:val="0"/>
          <w:numId w:val="21"/>
        </w:numPr>
        <w:tabs>
          <w:tab w:val="left" w:pos="1440"/>
        </w:tabs>
      </w:pPr>
      <w:r w:rsidRPr="00D42ACB">
        <w:t>The Judicial panel shall be responsible for re</w:t>
      </w:r>
      <w:r w:rsidR="00196994">
        <w:t xml:space="preserve">viewing all cases brought to </w:t>
      </w:r>
      <w:r w:rsidRPr="00D42ACB">
        <w:t xml:space="preserve">them. </w:t>
      </w:r>
    </w:p>
    <w:p w14:paraId="0E72663E" w14:textId="0B57F3A8" w:rsidR="00F22096" w:rsidRDefault="0033117F" w:rsidP="006C350F">
      <w:pPr>
        <w:pStyle w:val="ListParagraph"/>
        <w:numPr>
          <w:ilvl w:val="0"/>
          <w:numId w:val="21"/>
        </w:numPr>
        <w:tabs>
          <w:tab w:val="left" w:pos="1440"/>
        </w:tabs>
      </w:pPr>
      <w:r w:rsidRPr="00D42ACB">
        <w:t>The Justices shall have control over the P</w:t>
      </w:r>
      <w:r w:rsidR="00196994">
        <w:t xml:space="preserve">rofessional Development Fund </w:t>
      </w:r>
      <w:r w:rsidRPr="00D42ACB">
        <w:t>including guidelines, application creation and revi</w:t>
      </w:r>
      <w:r w:rsidR="00196994">
        <w:t xml:space="preserve">sion, application screening, </w:t>
      </w:r>
      <w:r w:rsidRPr="00D42ACB">
        <w:t>and award decisions within the limits of t</w:t>
      </w:r>
      <w:r w:rsidR="00196994">
        <w:t xml:space="preserve">he Standing Rules of the </w:t>
      </w:r>
      <w:r w:rsidRPr="00D42ACB">
        <w:t xml:space="preserve">Professional Development Fund. </w:t>
      </w:r>
      <w:r w:rsidR="00F22096">
        <w:t>They are responsible for amending the Standing Rules of the Professional Development Fund as nee</w:t>
      </w:r>
      <w:r w:rsidR="003F4FEC">
        <w:t>ded and with the approval of a S</w:t>
      </w:r>
      <w:r w:rsidR="00F22096">
        <w:t>en</w:t>
      </w:r>
      <w:r w:rsidR="00C14A23">
        <w:t>ate majority vote</w:t>
      </w:r>
    </w:p>
    <w:p w14:paraId="482B29D4" w14:textId="77777777" w:rsidR="006C350F" w:rsidRPr="00D42ACB" w:rsidRDefault="006C350F" w:rsidP="006C350F">
      <w:pPr>
        <w:tabs>
          <w:tab w:val="left" w:pos="1440"/>
        </w:tabs>
        <w:spacing w:after="0"/>
      </w:pPr>
    </w:p>
    <w:p w14:paraId="4DCCBAEB" w14:textId="7266A7F9" w:rsidR="0033117F" w:rsidRDefault="006C350F" w:rsidP="0033117F">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after="0"/>
      </w:pPr>
      <w:r>
        <w:t xml:space="preserve">C. </w:t>
      </w:r>
      <w:r w:rsidR="0033117F" w:rsidRPr="00D42ACB">
        <w:t xml:space="preserve">Procedures for Case Review </w:t>
      </w:r>
    </w:p>
    <w:p w14:paraId="630711D0" w14:textId="77777777" w:rsidR="00B72DFE" w:rsidRPr="00D42ACB" w:rsidRDefault="00B72DFE" w:rsidP="0033117F">
      <w:p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after="0"/>
      </w:pPr>
    </w:p>
    <w:p w14:paraId="422BADED" w14:textId="08492CDA" w:rsidR="0033117F" w:rsidRPr="00D42ACB" w:rsidRDefault="0033117F" w:rsidP="006C350F">
      <w:pPr>
        <w:pStyle w:val="ListParagraph"/>
        <w:numPr>
          <w:ilvl w:val="0"/>
          <w:numId w:val="22"/>
        </w:numPr>
        <w:tabs>
          <w:tab w:val="left" w:pos="1440"/>
        </w:tabs>
      </w:pPr>
      <w:r w:rsidRPr="00D42ACB">
        <w:t>The</w:t>
      </w:r>
      <w:r w:rsidR="003F4FEC">
        <w:t xml:space="preserve"> Judicial</w:t>
      </w:r>
      <w:r w:rsidRPr="00D42ACB">
        <w:t xml:space="preserve"> </w:t>
      </w:r>
      <w:r w:rsidR="006334C0">
        <w:t>P</w:t>
      </w:r>
      <w:r w:rsidRPr="00D42ACB">
        <w:t>anel must thoroughly investigate the</w:t>
      </w:r>
      <w:r w:rsidR="006C350F">
        <w:t xml:space="preserve"> case, securing all relevant </w:t>
      </w:r>
      <w:r w:rsidRPr="00D42ACB">
        <w:t xml:space="preserve">information in accordance with the Student Code of Conduct. </w:t>
      </w:r>
    </w:p>
    <w:p w14:paraId="20BC2DCC" w14:textId="0EFBA763" w:rsidR="0033117F" w:rsidRPr="00D42ACB" w:rsidRDefault="003F4FEC" w:rsidP="006C350F">
      <w:pPr>
        <w:pStyle w:val="ListParagraph"/>
        <w:numPr>
          <w:ilvl w:val="0"/>
          <w:numId w:val="22"/>
        </w:numPr>
        <w:tabs>
          <w:tab w:val="left" w:pos="1440"/>
        </w:tabs>
      </w:pPr>
      <w:r>
        <w:t>The Judicial P</w:t>
      </w:r>
      <w:r w:rsidR="0033117F" w:rsidRPr="00D42ACB">
        <w:t xml:space="preserve">anel must deliberate and render a decision on a preponderance of the evidence. </w:t>
      </w:r>
    </w:p>
    <w:p w14:paraId="1DAC68A7" w14:textId="67513EA1" w:rsidR="0033117F" w:rsidRPr="00D42ACB" w:rsidRDefault="0033117F" w:rsidP="006C350F">
      <w:pPr>
        <w:pStyle w:val="ListParagraph"/>
        <w:numPr>
          <w:ilvl w:val="0"/>
          <w:numId w:val="22"/>
        </w:numPr>
        <w:tabs>
          <w:tab w:val="left" w:pos="1440"/>
        </w:tabs>
      </w:pPr>
      <w:r w:rsidRPr="00D42ACB">
        <w:t xml:space="preserve">The </w:t>
      </w:r>
      <w:r w:rsidR="003F4FEC">
        <w:t xml:space="preserve">Judicial </w:t>
      </w:r>
      <w:r w:rsidRPr="00D42ACB">
        <w:t xml:space="preserve">Panel must apply the Constitution and Organization Election Bylaws as written. </w:t>
      </w:r>
    </w:p>
    <w:p w14:paraId="7A37959F" w14:textId="32DC9323" w:rsidR="0033117F" w:rsidRPr="00D42ACB" w:rsidRDefault="0033117F" w:rsidP="006C350F">
      <w:pPr>
        <w:pStyle w:val="ListParagraph"/>
        <w:numPr>
          <w:ilvl w:val="0"/>
          <w:numId w:val="22"/>
        </w:numPr>
        <w:tabs>
          <w:tab w:val="left" w:pos="1440"/>
        </w:tabs>
      </w:pPr>
      <w:r w:rsidRPr="00D42ACB">
        <w:t xml:space="preserve">The </w:t>
      </w:r>
      <w:r w:rsidR="003F4FEC">
        <w:t xml:space="preserve">Judicial </w:t>
      </w:r>
      <w:r w:rsidRPr="00D42ACB">
        <w:t xml:space="preserve">Panel must reach a conclusion supported by evidence. </w:t>
      </w:r>
    </w:p>
    <w:p w14:paraId="4173F57D" w14:textId="09CC0024" w:rsidR="0033117F" w:rsidRPr="00D42ACB" w:rsidRDefault="0033117F" w:rsidP="006C350F">
      <w:pPr>
        <w:pStyle w:val="ListParagraph"/>
        <w:numPr>
          <w:ilvl w:val="0"/>
          <w:numId w:val="22"/>
        </w:numPr>
        <w:tabs>
          <w:tab w:val="left" w:pos="1440"/>
        </w:tabs>
      </w:pPr>
      <w:r w:rsidRPr="00D42ACB">
        <w:t xml:space="preserve">The </w:t>
      </w:r>
      <w:r w:rsidR="003F4FEC">
        <w:t xml:space="preserve">Judicial </w:t>
      </w:r>
      <w:r w:rsidRPr="00D42ACB">
        <w:t>Panel must impose sanctions commens</w:t>
      </w:r>
      <w:r w:rsidR="006C350F">
        <w:t xml:space="preserve">urate with the nature of the </w:t>
      </w:r>
      <w:r w:rsidRPr="00D42ACB">
        <w:t xml:space="preserve">violation of this constitution. </w:t>
      </w:r>
    </w:p>
    <w:p w14:paraId="189D98A6" w14:textId="1190F246" w:rsidR="0033117F" w:rsidRPr="00D42ACB" w:rsidRDefault="0033117F" w:rsidP="006C350F">
      <w:pPr>
        <w:pStyle w:val="ListParagraph"/>
        <w:numPr>
          <w:ilvl w:val="0"/>
          <w:numId w:val="22"/>
        </w:numPr>
        <w:tabs>
          <w:tab w:val="left" w:pos="1440"/>
          <w:tab w:val="left" w:pos="2160"/>
        </w:tabs>
      </w:pPr>
      <w:r w:rsidRPr="00D42ACB">
        <w:t>A Justice will relinquish his/her seat durin</w:t>
      </w:r>
      <w:r w:rsidR="006C350F">
        <w:t xml:space="preserve">g a case in which a conflict </w:t>
      </w:r>
      <w:r w:rsidRPr="00D42ACB">
        <w:t>of interest ari</w:t>
      </w:r>
      <w:r w:rsidR="003F4FEC">
        <w:t>ses; in such a case, the empty seat</w:t>
      </w:r>
      <w:r w:rsidR="003F4FEC" w:rsidRPr="00D42ACB">
        <w:t xml:space="preserve"> </w:t>
      </w:r>
      <w:r w:rsidR="006C350F">
        <w:t xml:space="preserve">will remain vacant as long </w:t>
      </w:r>
      <w:r w:rsidRPr="00D42ACB">
        <w:t xml:space="preserve">as quorum is secured. </w:t>
      </w:r>
    </w:p>
    <w:p w14:paraId="240A01A1" w14:textId="6C5EC423" w:rsidR="0033117F" w:rsidRDefault="0033117F" w:rsidP="006C350F">
      <w:pPr>
        <w:pStyle w:val="ListParagraph"/>
        <w:numPr>
          <w:ilvl w:val="0"/>
          <w:numId w:val="22"/>
        </w:numPr>
        <w:tabs>
          <w:tab w:val="left" w:pos="1440"/>
          <w:tab w:val="left" w:pos="2160"/>
        </w:tabs>
      </w:pPr>
      <w:r w:rsidRPr="00D42ACB">
        <w:t>If a quorum is not secured due to conflicts of interest and other extenuating circumstances, the case will be considered a</w:t>
      </w:r>
      <w:r w:rsidR="006C350F">
        <w:t xml:space="preserve">n appellate case and will be </w:t>
      </w:r>
      <w:r w:rsidRPr="00D42ACB">
        <w:t>referred to Uni</w:t>
      </w:r>
      <w:r w:rsidR="006C350F">
        <w:t>versity Court for adjudication</w:t>
      </w:r>
    </w:p>
    <w:p w14:paraId="2EE39884" w14:textId="77777777" w:rsidR="006C350F" w:rsidRPr="00D42ACB" w:rsidRDefault="006C350F" w:rsidP="006C350F">
      <w:pPr>
        <w:tabs>
          <w:tab w:val="left" w:pos="1440"/>
          <w:tab w:val="left" w:pos="2160"/>
        </w:tabs>
        <w:spacing w:after="0"/>
      </w:pPr>
    </w:p>
    <w:p w14:paraId="2EED316A" w14:textId="10E12A4A" w:rsidR="0033117F" w:rsidRDefault="006C350F" w:rsidP="0033117F">
      <w:pPr>
        <w:tabs>
          <w:tab w:val="left" w:pos="560"/>
          <w:tab w:val="left" w:pos="1120"/>
          <w:tab w:val="left" w:pos="1440"/>
          <w:tab w:val="left" w:pos="1680"/>
          <w:tab w:val="left" w:pos="2160"/>
          <w:tab w:val="left" w:pos="2800"/>
          <w:tab w:val="left" w:pos="3360"/>
          <w:tab w:val="left" w:pos="3920"/>
          <w:tab w:val="left" w:pos="4480"/>
          <w:tab w:val="left" w:pos="5040"/>
          <w:tab w:val="left" w:pos="5600"/>
          <w:tab w:val="left" w:pos="6160"/>
          <w:tab w:val="left" w:pos="6720"/>
        </w:tabs>
        <w:spacing w:after="0"/>
      </w:pPr>
      <w:r>
        <w:t xml:space="preserve">D. </w:t>
      </w:r>
      <w:r w:rsidR="0033117F" w:rsidRPr="00D42ACB">
        <w:t xml:space="preserve">Jurisdiction </w:t>
      </w:r>
    </w:p>
    <w:p w14:paraId="21433999" w14:textId="77777777" w:rsidR="00B72DFE" w:rsidRPr="00D42ACB" w:rsidRDefault="00B72DFE" w:rsidP="0033117F">
      <w:pPr>
        <w:tabs>
          <w:tab w:val="left" w:pos="560"/>
          <w:tab w:val="left" w:pos="1120"/>
          <w:tab w:val="left" w:pos="1440"/>
          <w:tab w:val="left" w:pos="1680"/>
          <w:tab w:val="left" w:pos="2160"/>
          <w:tab w:val="left" w:pos="2800"/>
          <w:tab w:val="left" w:pos="3360"/>
          <w:tab w:val="left" w:pos="3920"/>
          <w:tab w:val="left" w:pos="4480"/>
          <w:tab w:val="left" w:pos="5040"/>
          <w:tab w:val="left" w:pos="5600"/>
          <w:tab w:val="left" w:pos="6160"/>
          <w:tab w:val="left" w:pos="6720"/>
        </w:tabs>
        <w:spacing w:after="0"/>
      </w:pPr>
    </w:p>
    <w:p w14:paraId="019DF689" w14:textId="3022CA32" w:rsidR="006C350F" w:rsidRDefault="0033117F" w:rsidP="006C350F">
      <w:pPr>
        <w:pStyle w:val="ListParagraph"/>
        <w:numPr>
          <w:ilvl w:val="0"/>
          <w:numId w:val="23"/>
        </w:numPr>
        <w:tabs>
          <w:tab w:val="left" w:pos="1440"/>
          <w:tab w:val="left" w:pos="2160"/>
        </w:tabs>
      </w:pPr>
      <w:r w:rsidRPr="00D42ACB">
        <w:t>The Judicial Panel will have original jurisdiction ov</w:t>
      </w:r>
      <w:r w:rsidR="006C350F">
        <w:t xml:space="preserve">er all alleged violations of </w:t>
      </w:r>
      <w:r w:rsidRPr="00D42ACB">
        <w:t xml:space="preserve">the Constitution </w:t>
      </w:r>
      <w:r w:rsidR="00347A82">
        <w:t>and Organizational Bylaws of</w:t>
      </w:r>
      <w:r w:rsidRPr="00D42ACB">
        <w:t xml:space="preserve"> </w:t>
      </w:r>
      <w:r w:rsidR="00347A82">
        <w:t>IPC</w:t>
      </w:r>
    </w:p>
    <w:p w14:paraId="126F09A5" w14:textId="3F4AB587" w:rsidR="0033117F" w:rsidRDefault="0033117F" w:rsidP="006C350F">
      <w:pPr>
        <w:pStyle w:val="ListParagraph"/>
        <w:numPr>
          <w:ilvl w:val="0"/>
          <w:numId w:val="23"/>
        </w:numPr>
        <w:tabs>
          <w:tab w:val="left" w:pos="1440"/>
          <w:tab w:val="left" w:pos="2160"/>
        </w:tabs>
      </w:pPr>
      <w:r w:rsidRPr="00D42ACB">
        <w:t>The Judicial Panel, or its designee, will have jurisdiction on any or all alleged violations of the Election Bylaws</w:t>
      </w:r>
    </w:p>
    <w:p w14:paraId="41B3A4F3" w14:textId="77777777" w:rsidR="006C350F" w:rsidRPr="00D42ACB" w:rsidRDefault="006C350F" w:rsidP="006C350F">
      <w:pPr>
        <w:tabs>
          <w:tab w:val="left" w:pos="1440"/>
          <w:tab w:val="left" w:pos="2160"/>
        </w:tabs>
        <w:spacing w:after="0"/>
      </w:pPr>
    </w:p>
    <w:p w14:paraId="48D1B590" w14:textId="4D9B1630" w:rsidR="0033117F" w:rsidRDefault="006C350F" w:rsidP="0033117F">
      <w:pPr>
        <w:tabs>
          <w:tab w:val="left" w:pos="560"/>
          <w:tab w:val="left" w:pos="1120"/>
          <w:tab w:val="left" w:pos="1440"/>
          <w:tab w:val="left" w:pos="1680"/>
          <w:tab w:val="left" w:pos="2160"/>
          <w:tab w:val="left" w:pos="2800"/>
          <w:tab w:val="left" w:pos="3360"/>
          <w:tab w:val="left" w:pos="3920"/>
          <w:tab w:val="left" w:pos="4480"/>
          <w:tab w:val="left" w:pos="5040"/>
          <w:tab w:val="left" w:pos="5600"/>
          <w:tab w:val="left" w:pos="6160"/>
          <w:tab w:val="left" w:pos="6720"/>
        </w:tabs>
        <w:spacing w:after="0"/>
      </w:pPr>
      <w:r>
        <w:t xml:space="preserve">E. </w:t>
      </w:r>
      <w:r w:rsidR="0033117F" w:rsidRPr="00D42ACB">
        <w:t xml:space="preserve">Adjudication Process </w:t>
      </w:r>
    </w:p>
    <w:p w14:paraId="2B055EAD" w14:textId="77777777" w:rsidR="00B72DFE" w:rsidRPr="00D42ACB" w:rsidRDefault="00B72DFE" w:rsidP="0033117F">
      <w:pPr>
        <w:tabs>
          <w:tab w:val="left" w:pos="560"/>
          <w:tab w:val="left" w:pos="1120"/>
          <w:tab w:val="left" w:pos="1440"/>
          <w:tab w:val="left" w:pos="1680"/>
          <w:tab w:val="left" w:pos="2160"/>
          <w:tab w:val="left" w:pos="2800"/>
          <w:tab w:val="left" w:pos="3360"/>
          <w:tab w:val="left" w:pos="3920"/>
          <w:tab w:val="left" w:pos="4480"/>
          <w:tab w:val="left" w:pos="5040"/>
          <w:tab w:val="left" w:pos="5600"/>
          <w:tab w:val="left" w:pos="6160"/>
          <w:tab w:val="left" w:pos="6720"/>
        </w:tabs>
        <w:spacing w:after="0"/>
      </w:pPr>
    </w:p>
    <w:p w14:paraId="302F3F1D" w14:textId="1C625BCB" w:rsidR="0033117F" w:rsidRPr="00D42ACB" w:rsidRDefault="0033117F" w:rsidP="006C350F">
      <w:pPr>
        <w:pStyle w:val="ListParagraph"/>
        <w:numPr>
          <w:ilvl w:val="0"/>
          <w:numId w:val="24"/>
        </w:numPr>
        <w:tabs>
          <w:tab w:val="left" w:pos="1440"/>
          <w:tab w:val="left" w:pos="2160"/>
        </w:tabs>
      </w:pPr>
      <w:r w:rsidRPr="00D42ACB">
        <w:t xml:space="preserve">The member of </w:t>
      </w:r>
      <w:r w:rsidR="00347A82">
        <w:t>IPC</w:t>
      </w:r>
      <w:r w:rsidR="006C350F">
        <w:t xml:space="preserve"> in question (hereinafter </w:t>
      </w:r>
      <w:r w:rsidRPr="00D42ACB">
        <w:t xml:space="preserve">referred to as Member) will have been notified </w:t>
      </w:r>
      <w:r w:rsidR="006C350F">
        <w:t xml:space="preserve">by the Chair of the Judicial </w:t>
      </w:r>
      <w:r w:rsidRPr="00D42ACB">
        <w:t xml:space="preserve">Panel in writing of the alleged violation at least </w:t>
      </w:r>
      <w:r w:rsidR="006C350F">
        <w:t xml:space="preserve">seven days in advance of any </w:t>
      </w:r>
      <w:r w:rsidRPr="00D42ACB">
        <w:t>Judicial Panel proceeding.  The Judicial Pan</w:t>
      </w:r>
      <w:r w:rsidR="006C350F">
        <w:t xml:space="preserve">el will convene no less than </w:t>
      </w:r>
      <w:r w:rsidRPr="00D42ACB">
        <w:t>seven, but within fourteen days of receipt of t</w:t>
      </w:r>
      <w:r w:rsidR="006C350F">
        <w:t xml:space="preserve">he alleged violation, unless </w:t>
      </w:r>
      <w:r w:rsidRPr="00D42ACB">
        <w:t>there is an immediate threat of harm.  T</w:t>
      </w:r>
      <w:r w:rsidR="006C350F">
        <w:t xml:space="preserve">he Chief Justice has primary </w:t>
      </w:r>
      <w:r w:rsidRPr="00D42ACB">
        <w:t>procedura</w:t>
      </w:r>
      <w:r w:rsidR="003F4FEC">
        <w:t>l control of the hearing.  The M</w:t>
      </w:r>
      <w:r w:rsidRPr="00D42ACB">
        <w:t>ember m</w:t>
      </w:r>
      <w:r w:rsidR="006C350F">
        <w:t xml:space="preserve">ay respond in writing to the </w:t>
      </w:r>
      <w:r w:rsidR="003F4FEC">
        <w:t>alleged violation.  The M</w:t>
      </w:r>
      <w:r w:rsidRPr="00D42ACB">
        <w:t>ember will have the opp</w:t>
      </w:r>
      <w:r w:rsidR="006C350F">
        <w:t xml:space="preserve">ortunity to present evidence </w:t>
      </w:r>
      <w:r w:rsidR="003F4FEC">
        <w:t>on the M</w:t>
      </w:r>
      <w:r w:rsidRPr="00D42ACB">
        <w:t xml:space="preserve">ember’s behalf to the Judicial Panel.  The </w:t>
      </w:r>
      <w:r w:rsidR="003F4FEC">
        <w:t>M</w:t>
      </w:r>
      <w:r w:rsidR="006C350F">
        <w:t xml:space="preserve">ember may make an </w:t>
      </w:r>
      <w:r w:rsidR="003F4FEC">
        <w:t>oral testimony in the M</w:t>
      </w:r>
      <w:r w:rsidRPr="00D42ACB">
        <w:t xml:space="preserve">ember’s defense and answer any questions </w:t>
      </w:r>
      <w:r w:rsidR="006C350F">
        <w:t xml:space="preserve">from the </w:t>
      </w:r>
      <w:r w:rsidRPr="00D42ACB">
        <w:t>Judicial Panel at least twenty-four hours in a</w:t>
      </w:r>
      <w:r w:rsidR="006C350F">
        <w:t xml:space="preserve">dvance of the Judicial Panel </w:t>
      </w:r>
      <w:r w:rsidRPr="00D42ACB">
        <w:t>proceedings.  The Judicial Panel reserves the righ</w:t>
      </w:r>
      <w:r w:rsidR="006C350F">
        <w:t xml:space="preserve">t to limit witness testimony </w:t>
      </w:r>
      <w:r w:rsidRPr="00D42ACB">
        <w:t>so long as the accused has reasonable opportunity</w:t>
      </w:r>
      <w:r w:rsidR="006C350F">
        <w:t xml:space="preserve"> to explain the allegation. </w:t>
      </w:r>
      <w:r w:rsidRPr="00D42ACB">
        <w:t xml:space="preserve">All Judicial Panel proceedings will be recorded for </w:t>
      </w:r>
      <w:r w:rsidR="006C350F">
        <w:t xml:space="preserve">the purpose of appeal only. </w:t>
      </w:r>
      <w:r w:rsidRPr="00D42ACB">
        <w:t xml:space="preserve">The Judicial Panel reserves the right to </w:t>
      </w:r>
      <w:r w:rsidR="006C350F">
        <w:t xml:space="preserve">establish those policies and </w:t>
      </w:r>
      <w:r w:rsidRPr="00D42ACB">
        <w:t xml:space="preserve">procedures heretofore not expressed. </w:t>
      </w:r>
    </w:p>
    <w:p w14:paraId="13935A8E" w14:textId="0B143011" w:rsidR="0033117F" w:rsidRPr="00D42ACB" w:rsidRDefault="00E7189B" w:rsidP="006C350F">
      <w:pPr>
        <w:pStyle w:val="ListParagraph"/>
        <w:numPr>
          <w:ilvl w:val="0"/>
          <w:numId w:val="24"/>
        </w:numPr>
        <w:tabs>
          <w:tab w:val="left" w:pos="1440"/>
          <w:tab w:val="left" w:pos="2160"/>
        </w:tabs>
      </w:pPr>
      <w:r>
        <w:t>In closed session, with the Member not present, the M</w:t>
      </w:r>
      <w:r w:rsidR="0033117F" w:rsidRPr="00D42ACB">
        <w:t xml:space="preserve">ember will be found in violation or not in violation of the Constitution or Organizational or Election Bylaws. </w:t>
      </w:r>
    </w:p>
    <w:p w14:paraId="1705B023" w14:textId="1887E84C" w:rsidR="0033117F" w:rsidRPr="00D42ACB" w:rsidRDefault="00E7189B" w:rsidP="006C350F">
      <w:pPr>
        <w:pStyle w:val="ListParagraph"/>
        <w:numPr>
          <w:ilvl w:val="0"/>
          <w:numId w:val="24"/>
        </w:numPr>
        <w:tabs>
          <w:tab w:val="left" w:pos="1440"/>
          <w:tab w:val="left" w:pos="2160"/>
        </w:tabs>
      </w:pPr>
      <w:r>
        <w:t>If the M</w:t>
      </w:r>
      <w:r w:rsidR="0033117F" w:rsidRPr="00D42ACB">
        <w:t>ember is found in violation, miti</w:t>
      </w:r>
      <w:r w:rsidR="006C350F">
        <w:t xml:space="preserve">gating circumstances will be </w:t>
      </w:r>
      <w:r w:rsidR="0033117F" w:rsidRPr="00D42ACB">
        <w:t xml:space="preserve">considered at this time. </w:t>
      </w:r>
    </w:p>
    <w:p w14:paraId="324533F4" w14:textId="6DA4FFE3" w:rsidR="0033117F" w:rsidRPr="00D42ACB" w:rsidRDefault="0033117F" w:rsidP="006C350F">
      <w:pPr>
        <w:pStyle w:val="ListParagraph"/>
        <w:numPr>
          <w:ilvl w:val="0"/>
          <w:numId w:val="24"/>
        </w:numPr>
        <w:tabs>
          <w:tab w:val="left" w:pos="1440"/>
          <w:tab w:val="left" w:pos="2160"/>
        </w:tabs>
      </w:pPr>
      <w:r w:rsidRPr="00D42ACB">
        <w:t xml:space="preserve">Prohibitive areas such as the following are not to be considered during the sanction process: </w:t>
      </w:r>
    </w:p>
    <w:p w14:paraId="23E6F53A" w14:textId="22BC2312" w:rsidR="0033117F" w:rsidRPr="00D42ACB" w:rsidRDefault="006C350F" w:rsidP="006C350F">
      <w:pPr>
        <w:pStyle w:val="ListParagraph"/>
        <w:numPr>
          <w:ilvl w:val="1"/>
          <w:numId w:val="24"/>
        </w:numPr>
        <w:tabs>
          <w:tab w:val="left" w:pos="1440"/>
          <w:tab w:val="left" w:pos="2160"/>
        </w:tabs>
      </w:pPr>
      <w:r>
        <w:t>Voting behavior</w:t>
      </w:r>
      <w:r w:rsidR="0033117F" w:rsidRPr="00D42ACB">
        <w:t xml:space="preserve"> </w:t>
      </w:r>
    </w:p>
    <w:p w14:paraId="6E5A86E3" w14:textId="066B39AC" w:rsidR="0033117F" w:rsidRPr="00D42ACB" w:rsidRDefault="006C350F" w:rsidP="006C350F">
      <w:pPr>
        <w:pStyle w:val="ListParagraph"/>
        <w:numPr>
          <w:ilvl w:val="1"/>
          <w:numId w:val="24"/>
        </w:numPr>
        <w:tabs>
          <w:tab w:val="left" w:pos="1440"/>
          <w:tab w:val="left" w:pos="2160"/>
        </w:tabs>
      </w:pPr>
      <w:r>
        <w:t>Personality</w:t>
      </w:r>
      <w:r w:rsidR="0033117F" w:rsidRPr="00D42ACB">
        <w:t xml:space="preserve"> </w:t>
      </w:r>
    </w:p>
    <w:p w14:paraId="67A0B537" w14:textId="6AE48854" w:rsidR="0033117F" w:rsidRPr="00D42ACB" w:rsidRDefault="006C350F" w:rsidP="006C350F">
      <w:pPr>
        <w:pStyle w:val="ListParagraph"/>
        <w:numPr>
          <w:ilvl w:val="1"/>
          <w:numId w:val="24"/>
        </w:numPr>
        <w:tabs>
          <w:tab w:val="left" w:pos="1440"/>
          <w:tab w:val="left" w:pos="2160"/>
        </w:tabs>
      </w:pPr>
      <w:r>
        <w:t>Sex,</w:t>
      </w:r>
      <w:r w:rsidR="0033117F" w:rsidRPr="00D42ACB">
        <w:t xml:space="preserve"> race, religion, or any other characteristics which the university identifies in its non-discrimination policy, or </w:t>
      </w:r>
    </w:p>
    <w:p w14:paraId="1B54E170" w14:textId="589DE37E" w:rsidR="0033117F" w:rsidRPr="00D42ACB" w:rsidRDefault="006C350F" w:rsidP="006C350F">
      <w:pPr>
        <w:pStyle w:val="ListParagraph"/>
        <w:numPr>
          <w:ilvl w:val="1"/>
          <w:numId w:val="24"/>
        </w:numPr>
        <w:tabs>
          <w:tab w:val="left" w:pos="1440"/>
          <w:tab w:val="left" w:pos="2160"/>
        </w:tabs>
      </w:pPr>
      <w:r>
        <w:t>I</w:t>
      </w:r>
      <w:r w:rsidR="0033117F" w:rsidRPr="00D42ACB">
        <w:t xml:space="preserve">nvolvement in activities outside of </w:t>
      </w:r>
      <w:r w:rsidR="00347A82">
        <w:t>IPC</w:t>
      </w:r>
      <w:r w:rsidR="0033117F" w:rsidRPr="00D42ACB">
        <w:t xml:space="preserve">. </w:t>
      </w:r>
    </w:p>
    <w:p w14:paraId="22595317" w14:textId="6400EC05" w:rsidR="0033117F" w:rsidRDefault="0033117F" w:rsidP="006C350F">
      <w:pPr>
        <w:pStyle w:val="ListParagraph"/>
        <w:numPr>
          <w:ilvl w:val="0"/>
          <w:numId w:val="24"/>
        </w:numPr>
        <w:tabs>
          <w:tab w:val="left" w:pos="1440"/>
          <w:tab w:val="left" w:pos="2160"/>
        </w:tabs>
      </w:pPr>
      <w:r w:rsidRPr="00D42ACB">
        <w:t>Upon consideration of the</w:t>
      </w:r>
      <w:r w:rsidR="00E7189B">
        <w:t xml:space="preserve"> mitigating circumstances, </w:t>
      </w:r>
      <w:r w:rsidR="006C350F">
        <w:t>the</w:t>
      </w:r>
      <w:r w:rsidR="00E7189B">
        <w:t xml:space="preserve"> M</w:t>
      </w:r>
      <w:r w:rsidR="006C350F">
        <w:t xml:space="preserve">ember who has </w:t>
      </w:r>
      <w:r w:rsidRPr="00D42ACB">
        <w:t>been found in violation will be sanction</w:t>
      </w:r>
      <w:r w:rsidR="006C350F">
        <w:t xml:space="preserve">ed by the Judicial Panel. A </w:t>
      </w:r>
      <w:r w:rsidRPr="00D42ACB">
        <w:t>two-thirds vote</w:t>
      </w:r>
      <w:r w:rsidR="00727816">
        <w:t xml:space="preserve"> </w:t>
      </w:r>
      <w:r w:rsidR="006334C0">
        <w:t>Judicial P</w:t>
      </w:r>
      <w:r w:rsidR="00B36779">
        <w:t>anel</w:t>
      </w:r>
      <w:r w:rsidR="00347A82">
        <w:t xml:space="preserve"> </w:t>
      </w:r>
      <w:r w:rsidRPr="00D42ACB">
        <w:t>is necessary to accept the s</w:t>
      </w:r>
      <w:r w:rsidR="006C350F">
        <w:t>anction</w:t>
      </w:r>
    </w:p>
    <w:p w14:paraId="1929647E" w14:textId="77777777" w:rsidR="006C350F" w:rsidRPr="00D42ACB" w:rsidRDefault="006C350F" w:rsidP="006C350F">
      <w:pPr>
        <w:tabs>
          <w:tab w:val="left" w:pos="1440"/>
          <w:tab w:val="left" w:pos="2160"/>
        </w:tabs>
        <w:spacing w:after="0"/>
      </w:pPr>
    </w:p>
    <w:p w14:paraId="57D5652F" w14:textId="445F8AD1" w:rsidR="0033117F" w:rsidRDefault="006C350F" w:rsidP="0033117F">
      <w:pPr>
        <w:tabs>
          <w:tab w:val="left" w:pos="560"/>
          <w:tab w:val="left" w:pos="1120"/>
          <w:tab w:val="left" w:pos="1440"/>
          <w:tab w:val="left" w:pos="1680"/>
          <w:tab w:val="left" w:pos="2160"/>
          <w:tab w:val="left" w:pos="2800"/>
          <w:tab w:val="left" w:pos="3360"/>
          <w:tab w:val="left" w:pos="3920"/>
          <w:tab w:val="left" w:pos="4480"/>
          <w:tab w:val="left" w:pos="5040"/>
          <w:tab w:val="left" w:pos="5600"/>
          <w:tab w:val="left" w:pos="6160"/>
          <w:tab w:val="left" w:pos="6720"/>
        </w:tabs>
        <w:spacing w:after="0"/>
      </w:pPr>
      <w:r>
        <w:t xml:space="preserve">F. </w:t>
      </w:r>
      <w:r w:rsidR="0033117F" w:rsidRPr="00D42ACB">
        <w:t xml:space="preserve">Opinions </w:t>
      </w:r>
    </w:p>
    <w:p w14:paraId="080DE041" w14:textId="77777777" w:rsidR="00B72DFE" w:rsidRPr="00D42ACB" w:rsidRDefault="00B72DFE" w:rsidP="0033117F">
      <w:pPr>
        <w:tabs>
          <w:tab w:val="left" w:pos="560"/>
          <w:tab w:val="left" w:pos="1120"/>
          <w:tab w:val="left" w:pos="1440"/>
          <w:tab w:val="left" w:pos="1680"/>
          <w:tab w:val="left" w:pos="2160"/>
          <w:tab w:val="left" w:pos="2800"/>
          <w:tab w:val="left" w:pos="3360"/>
          <w:tab w:val="left" w:pos="3920"/>
          <w:tab w:val="left" w:pos="4480"/>
          <w:tab w:val="left" w:pos="5040"/>
          <w:tab w:val="left" w:pos="5600"/>
          <w:tab w:val="left" w:pos="6160"/>
          <w:tab w:val="left" w:pos="6720"/>
        </w:tabs>
        <w:spacing w:after="0"/>
      </w:pPr>
    </w:p>
    <w:p w14:paraId="30978F05" w14:textId="538B1FB0" w:rsidR="0033117F" w:rsidRDefault="0033117F" w:rsidP="006C350F">
      <w:pPr>
        <w:pStyle w:val="ListParagraph"/>
        <w:numPr>
          <w:ilvl w:val="0"/>
          <w:numId w:val="25"/>
        </w:numPr>
        <w:tabs>
          <w:tab w:val="left" w:pos="1440"/>
          <w:tab w:val="left" w:pos="2160"/>
        </w:tabs>
      </w:pPr>
      <w:r w:rsidRPr="00D42ACB">
        <w:t xml:space="preserve">The Judicial Panel must submit its written opinion </w:t>
      </w:r>
      <w:r w:rsidR="006C350F">
        <w:t xml:space="preserve">of the case or interpretation </w:t>
      </w:r>
      <w:r w:rsidRPr="00D42ACB">
        <w:t xml:space="preserve">in question no later than three weeks from its receipt by the </w:t>
      </w:r>
      <w:r w:rsidR="00B36779">
        <w:t>C</w:t>
      </w:r>
      <w:r w:rsidR="00727816">
        <w:t xml:space="preserve">hief </w:t>
      </w:r>
      <w:r w:rsidR="00B36779">
        <w:t>J</w:t>
      </w:r>
      <w:r w:rsidR="00727816">
        <w:t>ustice</w:t>
      </w:r>
      <w:r w:rsidR="006C350F">
        <w:t xml:space="preserve">. </w:t>
      </w:r>
      <w:r w:rsidRPr="00D42ACB">
        <w:t>Opinions or excerpts wherefrom may be re</w:t>
      </w:r>
      <w:r w:rsidR="00E7189B">
        <w:t>leased only on a need to know</w:t>
      </w:r>
      <w:r w:rsidR="006C350F">
        <w:t xml:space="preserve"> </w:t>
      </w:r>
      <w:r w:rsidRPr="00D42ACB">
        <w:t xml:space="preserve">basis in consultation with the advisor of </w:t>
      </w:r>
      <w:r w:rsidR="00347A82">
        <w:t>IPC</w:t>
      </w:r>
      <w:r w:rsidRPr="00D42ACB">
        <w:t xml:space="preserve">. </w:t>
      </w:r>
    </w:p>
    <w:p w14:paraId="49081EF0" w14:textId="77777777" w:rsidR="006C350F" w:rsidRPr="00D42ACB" w:rsidRDefault="006C350F" w:rsidP="006C350F">
      <w:pPr>
        <w:tabs>
          <w:tab w:val="left" w:pos="1440"/>
          <w:tab w:val="left" w:pos="2160"/>
        </w:tabs>
        <w:spacing w:after="0"/>
      </w:pPr>
    </w:p>
    <w:p w14:paraId="41568F94" w14:textId="37B25A12" w:rsidR="0033117F" w:rsidRDefault="00E207CD" w:rsidP="0033117F">
      <w:pPr>
        <w:tabs>
          <w:tab w:val="left" w:pos="560"/>
          <w:tab w:val="left" w:pos="1120"/>
          <w:tab w:val="left" w:pos="1440"/>
          <w:tab w:val="left" w:pos="1680"/>
          <w:tab w:val="left" w:pos="2160"/>
          <w:tab w:val="left" w:pos="2800"/>
          <w:tab w:val="left" w:pos="3360"/>
          <w:tab w:val="left" w:pos="3920"/>
          <w:tab w:val="left" w:pos="4480"/>
          <w:tab w:val="left" w:pos="5040"/>
          <w:tab w:val="left" w:pos="5600"/>
          <w:tab w:val="left" w:pos="6160"/>
          <w:tab w:val="left" w:pos="6720"/>
        </w:tabs>
        <w:spacing w:after="0"/>
      </w:pPr>
      <w:r>
        <w:t xml:space="preserve">G. </w:t>
      </w:r>
      <w:r w:rsidR="0033117F" w:rsidRPr="00D42ACB">
        <w:t xml:space="preserve">Appeal </w:t>
      </w:r>
    </w:p>
    <w:p w14:paraId="1760C315" w14:textId="77777777" w:rsidR="00B72DFE" w:rsidRPr="00D42ACB" w:rsidRDefault="00B72DFE" w:rsidP="0033117F">
      <w:pPr>
        <w:tabs>
          <w:tab w:val="left" w:pos="560"/>
          <w:tab w:val="left" w:pos="1120"/>
          <w:tab w:val="left" w:pos="1440"/>
          <w:tab w:val="left" w:pos="1680"/>
          <w:tab w:val="left" w:pos="2160"/>
          <w:tab w:val="left" w:pos="2800"/>
          <w:tab w:val="left" w:pos="3360"/>
          <w:tab w:val="left" w:pos="3920"/>
          <w:tab w:val="left" w:pos="4480"/>
          <w:tab w:val="left" w:pos="5040"/>
          <w:tab w:val="left" w:pos="5600"/>
          <w:tab w:val="left" w:pos="6160"/>
          <w:tab w:val="left" w:pos="6720"/>
        </w:tabs>
        <w:spacing w:after="0"/>
      </w:pPr>
    </w:p>
    <w:p w14:paraId="50362C8B" w14:textId="77777777" w:rsidR="00E207CD" w:rsidRDefault="0033117F" w:rsidP="006C350F">
      <w:pPr>
        <w:pStyle w:val="ListParagraph"/>
        <w:numPr>
          <w:ilvl w:val="0"/>
          <w:numId w:val="26"/>
        </w:numPr>
        <w:tabs>
          <w:tab w:val="left" w:pos="1440"/>
          <w:tab w:val="left" w:pos="2160"/>
        </w:tabs>
      </w:pPr>
      <w:r w:rsidRPr="00D42ACB">
        <w:t xml:space="preserve">Members of </w:t>
      </w:r>
      <w:r w:rsidR="00347A82">
        <w:t>IPC</w:t>
      </w:r>
      <w:r w:rsidRPr="00D42ACB">
        <w:t xml:space="preserve"> c</w:t>
      </w:r>
      <w:r w:rsidR="006C350F">
        <w:t xml:space="preserve">an appeal the decision of the </w:t>
      </w:r>
      <w:r w:rsidRPr="00D42ACB">
        <w:t>Judicial Panel to the University Court only if: new fac</w:t>
      </w:r>
      <w:r w:rsidR="006C350F">
        <w:t xml:space="preserve">ts are introduced, there is a </w:t>
      </w:r>
      <w:r w:rsidRPr="00D42ACB">
        <w:t>violation of the due process right’s of the accused, the</w:t>
      </w:r>
      <w:r w:rsidR="006C350F">
        <w:t xml:space="preserve">re is a procedural error or a Justice of the </w:t>
      </w:r>
      <w:r w:rsidRPr="00D42ACB">
        <w:t>University Court has received not</w:t>
      </w:r>
      <w:r w:rsidR="006C350F">
        <w:t xml:space="preserve">ification for appeal no later </w:t>
      </w:r>
      <w:r w:rsidRPr="00D42ACB">
        <w:t xml:space="preserve">than seven days from the original decision.  The </w:t>
      </w:r>
      <w:r w:rsidR="006C350F">
        <w:t xml:space="preserve">last instance, the University </w:t>
      </w:r>
      <w:r w:rsidRPr="00D42ACB">
        <w:t>Court will serve as the final level of appeal.</w:t>
      </w:r>
    </w:p>
    <w:p w14:paraId="30CEF5A9" w14:textId="4957BFB0" w:rsidR="0033117F" w:rsidRPr="00D42ACB" w:rsidRDefault="0033117F" w:rsidP="00E207CD">
      <w:pPr>
        <w:tabs>
          <w:tab w:val="left" w:pos="1440"/>
          <w:tab w:val="left" w:pos="2160"/>
        </w:tabs>
        <w:spacing w:after="0"/>
      </w:pPr>
      <w:r w:rsidRPr="00D42ACB">
        <w:t xml:space="preserve"> </w:t>
      </w:r>
    </w:p>
    <w:p w14:paraId="0EB32685" w14:textId="369C3B34" w:rsidR="0033117F" w:rsidRDefault="00E207CD" w:rsidP="0033117F">
      <w:pPr>
        <w:tabs>
          <w:tab w:val="left" w:pos="560"/>
          <w:tab w:val="left" w:pos="1120"/>
          <w:tab w:val="left" w:pos="1440"/>
          <w:tab w:val="left" w:pos="1680"/>
          <w:tab w:val="left" w:pos="2160"/>
          <w:tab w:val="left" w:pos="2800"/>
          <w:tab w:val="left" w:pos="3360"/>
          <w:tab w:val="left" w:pos="3920"/>
          <w:tab w:val="left" w:pos="4480"/>
          <w:tab w:val="left" w:pos="5040"/>
          <w:tab w:val="left" w:pos="5600"/>
          <w:tab w:val="left" w:pos="6160"/>
          <w:tab w:val="left" w:pos="6720"/>
        </w:tabs>
        <w:spacing w:after="0"/>
      </w:pPr>
      <w:r>
        <w:t xml:space="preserve">H. </w:t>
      </w:r>
      <w:r w:rsidR="0033117F" w:rsidRPr="00D42ACB">
        <w:t xml:space="preserve">Impeachment, Censure or Removal of Members of the Judicial </w:t>
      </w:r>
      <w:r w:rsidR="006334C0">
        <w:t>P</w:t>
      </w:r>
      <w:r w:rsidR="00727816">
        <w:t>anel</w:t>
      </w:r>
    </w:p>
    <w:p w14:paraId="7628A935" w14:textId="77777777" w:rsidR="00B72DFE" w:rsidRPr="00D42ACB" w:rsidRDefault="00B72DFE" w:rsidP="0033117F">
      <w:pPr>
        <w:tabs>
          <w:tab w:val="left" w:pos="560"/>
          <w:tab w:val="left" w:pos="1120"/>
          <w:tab w:val="left" w:pos="1440"/>
          <w:tab w:val="left" w:pos="1680"/>
          <w:tab w:val="left" w:pos="2160"/>
          <w:tab w:val="left" w:pos="2800"/>
          <w:tab w:val="left" w:pos="3360"/>
          <w:tab w:val="left" w:pos="3920"/>
          <w:tab w:val="left" w:pos="4480"/>
          <w:tab w:val="left" w:pos="5040"/>
          <w:tab w:val="left" w:pos="5600"/>
          <w:tab w:val="left" w:pos="6160"/>
          <w:tab w:val="left" w:pos="6720"/>
        </w:tabs>
        <w:spacing w:after="0"/>
      </w:pPr>
    </w:p>
    <w:p w14:paraId="09D972CB" w14:textId="356305F5" w:rsidR="0033117F" w:rsidRPr="00D42ACB" w:rsidRDefault="00E7189B" w:rsidP="00E207CD">
      <w:pPr>
        <w:pStyle w:val="ListParagraph"/>
        <w:numPr>
          <w:ilvl w:val="0"/>
          <w:numId w:val="27"/>
        </w:numPr>
        <w:tabs>
          <w:tab w:val="left" w:pos="1440"/>
          <w:tab w:val="left" w:pos="2160"/>
        </w:tabs>
      </w:pPr>
      <w:r>
        <w:t>In the event that a M</w:t>
      </w:r>
      <w:r w:rsidR="0033117F" w:rsidRPr="00D42ACB">
        <w:t xml:space="preserve">ember of the </w:t>
      </w:r>
      <w:r>
        <w:t>Judicial Panel be accused of a v</w:t>
      </w:r>
      <w:r w:rsidR="00E207CD">
        <w:t xml:space="preserve">iolation of </w:t>
      </w:r>
      <w:r w:rsidR="0033117F" w:rsidRPr="00D42ACB">
        <w:t xml:space="preserve">the Constitution, or Organizational or Election Bylaws: </w:t>
      </w:r>
    </w:p>
    <w:p w14:paraId="76158B3E" w14:textId="7527834E" w:rsidR="0033117F" w:rsidRPr="00D42ACB" w:rsidRDefault="00E7189B" w:rsidP="00E207CD">
      <w:pPr>
        <w:pStyle w:val="ListParagraph"/>
        <w:numPr>
          <w:ilvl w:val="0"/>
          <w:numId w:val="27"/>
        </w:numPr>
        <w:tabs>
          <w:tab w:val="left" w:pos="1440"/>
          <w:tab w:val="left" w:pos="2160"/>
        </w:tabs>
      </w:pPr>
      <w:r>
        <w:t>The Member shall relinquish the M</w:t>
      </w:r>
      <w:r w:rsidR="0033117F" w:rsidRPr="00D42ACB">
        <w:t>ember’s seat on</w:t>
      </w:r>
      <w:r w:rsidR="00E207CD">
        <w:t xml:space="preserve"> the Judicial </w:t>
      </w:r>
      <w:r w:rsidR="0033117F" w:rsidRPr="00D42ACB">
        <w:t>Panel from receipt of notice of alleged vio</w:t>
      </w:r>
      <w:r w:rsidR="00E207CD">
        <w:t xml:space="preserve">lation until completion of the judicial proceedings. </w:t>
      </w:r>
      <w:r w:rsidR="0033117F" w:rsidRPr="00D42ACB">
        <w:t>These Ju</w:t>
      </w:r>
      <w:r w:rsidR="00E207CD">
        <w:t xml:space="preserve">dicial proceedings will be </w:t>
      </w:r>
      <w:r w:rsidR="0033117F" w:rsidRPr="00D42ACB">
        <w:t xml:space="preserve">administered by the University Court. </w:t>
      </w:r>
    </w:p>
    <w:p w14:paraId="338BBDE3" w14:textId="52FC18C1" w:rsidR="0033117F" w:rsidRPr="00D42ACB" w:rsidRDefault="00E7189B" w:rsidP="00E207CD">
      <w:pPr>
        <w:pStyle w:val="ListParagraph"/>
        <w:numPr>
          <w:ilvl w:val="0"/>
          <w:numId w:val="27"/>
        </w:numPr>
        <w:tabs>
          <w:tab w:val="left" w:pos="1440"/>
          <w:tab w:val="left" w:pos="2160"/>
        </w:tabs>
      </w:pPr>
      <w:r>
        <w:t>In the event that the accused M</w:t>
      </w:r>
      <w:r w:rsidR="0033117F" w:rsidRPr="00D42ACB">
        <w:t>ember is found in</w:t>
      </w:r>
      <w:r w:rsidR="00E207CD">
        <w:t xml:space="preserve"> violation, the </w:t>
      </w:r>
      <w:r>
        <w:t>M</w:t>
      </w:r>
      <w:r w:rsidR="0033117F" w:rsidRPr="00D42ACB">
        <w:t>ember m</w:t>
      </w:r>
      <w:r>
        <w:t xml:space="preserve">ust permanently relinquish the </w:t>
      </w:r>
      <w:r w:rsidR="00474D03">
        <w:t>M</w:t>
      </w:r>
      <w:r w:rsidR="0033117F" w:rsidRPr="00D42ACB">
        <w:t xml:space="preserve">ember’s position. </w:t>
      </w:r>
    </w:p>
    <w:p w14:paraId="16D7C710" w14:textId="082A5FD9" w:rsidR="0033117F" w:rsidRPr="00D42ACB" w:rsidRDefault="0033117F" w:rsidP="00E207CD">
      <w:pPr>
        <w:pStyle w:val="ListParagraph"/>
        <w:numPr>
          <w:ilvl w:val="0"/>
          <w:numId w:val="27"/>
        </w:numPr>
        <w:tabs>
          <w:tab w:val="left" w:pos="1440"/>
          <w:tab w:val="left" w:pos="2160"/>
        </w:tabs>
      </w:pPr>
      <w:r w:rsidRPr="00D42ACB">
        <w:t>Replacement of a removed Justice can occur by general election within the necessary college or can be an appointment by the</w:t>
      </w:r>
      <w:r w:rsidR="00E207CD">
        <w:t xml:space="preserve"> President with ratification </w:t>
      </w:r>
      <w:r w:rsidRPr="00D42ACB">
        <w:t xml:space="preserve">of </w:t>
      </w:r>
      <w:r w:rsidR="00474D03">
        <w:t>two-thirds</w:t>
      </w:r>
      <w:r w:rsidR="00727816">
        <w:t xml:space="preserve"> of</w:t>
      </w:r>
      <w:r w:rsidR="006334C0">
        <w:t xml:space="preserve"> the</w:t>
      </w:r>
      <w:r w:rsidR="00347A82">
        <w:t xml:space="preserve"> </w:t>
      </w:r>
      <w:r w:rsidRPr="00D42ACB">
        <w:t xml:space="preserve">Senate. </w:t>
      </w:r>
    </w:p>
    <w:p w14:paraId="6EFC6615" w14:textId="5CABBF6D" w:rsidR="0033117F" w:rsidRPr="00D42ACB" w:rsidRDefault="0033117F" w:rsidP="00E207CD">
      <w:pPr>
        <w:pStyle w:val="ListParagraph"/>
        <w:numPr>
          <w:ilvl w:val="0"/>
          <w:numId w:val="27"/>
        </w:numPr>
        <w:tabs>
          <w:tab w:val="left" w:pos="1440"/>
          <w:tab w:val="left" w:pos="2160"/>
        </w:tabs>
      </w:pPr>
      <w:r w:rsidRPr="00D42ACB">
        <w:t xml:space="preserve">Replacement should occur within two weeks </w:t>
      </w:r>
    </w:p>
    <w:p w14:paraId="63E53973" w14:textId="77777777" w:rsidR="0033117F" w:rsidRPr="00D42ACB" w:rsidRDefault="0033117F" w:rsidP="0033117F">
      <w:pPr>
        <w:tabs>
          <w:tab w:val="left" w:pos="560"/>
          <w:tab w:val="left" w:pos="1120"/>
          <w:tab w:val="left" w:pos="1440"/>
          <w:tab w:val="left" w:pos="1680"/>
          <w:tab w:val="left" w:pos="2160"/>
          <w:tab w:val="left" w:pos="2800"/>
          <w:tab w:val="left" w:pos="3360"/>
          <w:tab w:val="left" w:pos="3920"/>
          <w:tab w:val="left" w:pos="4480"/>
          <w:tab w:val="left" w:pos="5040"/>
          <w:tab w:val="left" w:pos="5600"/>
          <w:tab w:val="left" w:pos="6160"/>
          <w:tab w:val="left" w:pos="6720"/>
        </w:tabs>
        <w:spacing w:after="0"/>
      </w:pPr>
    </w:p>
    <w:p w14:paraId="6BD9DA80" w14:textId="77777777" w:rsidR="0033117F" w:rsidRPr="00D42ACB" w:rsidRDefault="0033117F" w:rsidP="0033117F">
      <w:pPr>
        <w:tabs>
          <w:tab w:val="left" w:pos="560"/>
          <w:tab w:val="left" w:pos="1120"/>
          <w:tab w:val="left" w:pos="1440"/>
          <w:tab w:val="left" w:pos="1680"/>
          <w:tab w:val="left" w:pos="2160"/>
          <w:tab w:val="left" w:pos="2800"/>
          <w:tab w:val="left" w:pos="3360"/>
          <w:tab w:val="left" w:pos="3920"/>
          <w:tab w:val="left" w:pos="4480"/>
          <w:tab w:val="left" w:pos="5040"/>
          <w:tab w:val="left" w:pos="5600"/>
          <w:tab w:val="left" w:pos="6160"/>
          <w:tab w:val="left" w:pos="6720"/>
        </w:tabs>
        <w:spacing w:after="0"/>
        <w:jc w:val="center"/>
      </w:pPr>
      <w:r w:rsidRPr="00D42ACB">
        <w:t xml:space="preserve">Article IV: Recall and Impeachment </w:t>
      </w:r>
    </w:p>
    <w:p w14:paraId="1FA045A8" w14:textId="77777777" w:rsidR="0033117F" w:rsidRPr="00D42ACB" w:rsidRDefault="0033117F" w:rsidP="0033117F">
      <w:pPr>
        <w:tabs>
          <w:tab w:val="left" w:pos="560"/>
          <w:tab w:val="left" w:pos="1120"/>
          <w:tab w:val="left" w:pos="1440"/>
          <w:tab w:val="left" w:pos="1680"/>
          <w:tab w:val="left" w:pos="2160"/>
          <w:tab w:val="left" w:pos="2800"/>
          <w:tab w:val="left" w:pos="3360"/>
          <w:tab w:val="left" w:pos="3920"/>
          <w:tab w:val="left" w:pos="4480"/>
          <w:tab w:val="left" w:pos="5040"/>
          <w:tab w:val="left" w:pos="5600"/>
          <w:tab w:val="left" w:pos="6160"/>
          <w:tab w:val="left" w:pos="6720"/>
        </w:tabs>
        <w:spacing w:after="0"/>
        <w:jc w:val="center"/>
      </w:pPr>
    </w:p>
    <w:p w14:paraId="3B012F1D" w14:textId="74E3BDC7" w:rsidR="0033117F" w:rsidRPr="00D42ACB" w:rsidRDefault="00B72DFE" w:rsidP="00B72DFE">
      <w:pPr>
        <w:tabs>
          <w:tab w:val="left" w:pos="560"/>
          <w:tab w:val="left" w:pos="1120"/>
          <w:tab w:val="left" w:pos="1440"/>
          <w:tab w:val="left" w:pos="1680"/>
          <w:tab w:val="left" w:pos="2160"/>
          <w:tab w:val="left" w:pos="2800"/>
          <w:tab w:val="left" w:pos="3360"/>
          <w:tab w:val="left" w:pos="3920"/>
          <w:tab w:val="left" w:pos="4480"/>
          <w:tab w:val="left" w:pos="5040"/>
          <w:tab w:val="left" w:pos="5600"/>
          <w:tab w:val="left" w:pos="6160"/>
          <w:tab w:val="left" w:pos="6720"/>
        </w:tabs>
        <w:spacing w:after="0"/>
        <w:ind w:left="270" w:hanging="270"/>
      </w:pPr>
      <w:r>
        <w:t xml:space="preserve">A.  </w:t>
      </w:r>
      <w:r w:rsidR="0033117F" w:rsidRPr="00D42ACB">
        <w:t>The President or Vice President may be recalled by a majo</w:t>
      </w:r>
      <w:r w:rsidR="00E207CD">
        <w:t xml:space="preserve">rity vote of the student body. </w:t>
      </w:r>
      <w:r w:rsidR="0033117F" w:rsidRPr="00D42ACB">
        <w:t>Such an election shall be called by the submission of a peti</w:t>
      </w:r>
      <w:r w:rsidR="00E207CD">
        <w:t xml:space="preserve">tion for such an election, </w:t>
      </w:r>
      <w:r w:rsidR="0033117F" w:rsidRPr="00D42ACB">
        <w:t xml:space="preserve">containing the number of signatures of one-third of the professional student body and the approval of two-thirds of the Senate.  A Senator may be recalled by a majority vote of the </w:t>
      </w:r>
      <w:r w:rsidR="00DC7645">
        <w:t>representative</w:t>
      </w:r>
      <w:r w:rsidR="0033117F" w:rsidRPr="00D42ACB">
        <w:t xml:space="preserve"> constituency in a recall election.  Such an election shall be called by the submission of a petition for such an election, containing the signatures of one-third of the professional</w:t>
      </w:r>
      <w:r w:rsidR="00DC7645">
        <w:t xml:space="preserve"> students in the representative</w:t>
      </w:r>
      <w:r w:rsidR="0033117F" w:rsidRPr="00D42ACB">
        <w:t xml:space="preserve"> constituency. </w:t>
      </w:r>
    </w:p>
    <w:p w14:paraId="37792C59" w14:textId="77777777" w:rsidR="0033117F" w:rsidRPr="00D42ACB" w:rsidRDefault="0033117F" w:rsidP="0033117F">
      <w:pPr>
        <w:tabs>
          <w:tab w:val="left" w:pos="560"/>
          <w:tab w:val="left" w:pos="1120"/>
          <w:tab w:val="left" w:pos="1440"/>
          <w:tab w:val="left" w:pos="1680"/>
          <w:tab w:val="left" w:pos="2160"/>
          <w:tab w:val="left" w:pos="2800"/>
          <w:tab w:val="left" w:pos="3360"/>
          <w:tab w:val="left" w:pos="3920"/>
          <w:tab w:val="left" w:pos="4480"/>
          <w:tab w:val="left" w:pos="5040"/>
          <w:tab w:val="left" w:pos="5600"/>
          <w:tab w:val="left" w:pos="6160"/>
          <w:tab w:val="left" w:pos="6720"/>
        </w:tabs>
        <w:spacing w:after="0"/>
      </w:pPr>
    </w:p>
    <w:p w14:paraId="3EA730BE" w14:textId="77777777" w:rsidR="0033117F" w:rsidRPr="00D42ACB" w:rsidRDefault="0033117F" w:rsidP="0033117F">
      <w:pPr>
        <w:tabs>
          <w:tab w:val="left" w:pos="560"/>
          <w:tab w:val="left" w:pos="1120"/>
          <w:tab w:val="left" w:pos="1440"/>
          <w:tab w:val="left" w:pos="1680"/>
          <w:tab w:val="left" w:pos="2160"/>
          <w:tab w:val="left" w:pos="2800"/>
          <w:tab w:val="left" w:pos="3360"/>
          <w:tab w:val="left" w:pos="3920"/>
          <w:tab w:val="left" w:pos="4480"/>
          <w:tab w:val="left" w:pos="5040"/>
          <w:tab w:val="left" w:pos="5600"/>
          <w:tab w:val="left" w:pos="6160"/>
          <w:tab w:val="left" w:pos="6720"/>
        </w:tabs>
        <w:spacing w:after="0"/>
        <w:jc w:val="center"/>
      </w:pPr>
      <w:r w:rsidRPr="00D42ACB">
        <w:t xml:space="preserve">Article V: Bylaws </w:t>
      </w:r>
    </w:p>
    <w:p w14:paraId="2F05BDC5" w14:textId="77777777" w:rsidR="0033117F" w:rsidRPr="00D42ACB" w:rsidRDefault="0033117F" w:rsidP="0033117F">
      <w:pPr>
        <w:tabs>
          <w:tab w:val="left" w:pos="560"/>
          <w:tab w:val="left" w:pos="1120"/>
          <w:tab w:val="left" w:pos="1440"/>
          <w:tab w:val="left" w:pos="1680"/>
          <w:tab w:val="left" w:pos="2160"/>
          <w:tab w:val="left" w:pos="2800"/>
          <w:tab w:val="left" w:pos="3360"/>
          <w:tab w:val="left" w:pos="3920"/>
          <w:tab w:val="left" w:pos="4480"/>
          <w:tab w:val="left" w:pos="5040"/>
          <w:tab w:val="left" w:pos="5600"/>
          <w:tab w:val="left" w:pos="6160"/>
          <w:tab w:val="left" w:pos="6720"/>
        </w:tabs>
        <w:spacing w:after="0"/>
        <w:jc w:val="center"/>
      </w:pPr>
    </w:p>
    <w:p w14:paraId="0A4DF2C1" w14:textId="79959E53" w:rsidR="0033117F" w:rsidRDefault="00DD6091" w:rsidP="0033117F">
      <w:pPr>
        <w:tabs>
          <w:tab w:val="left" w:pos="560"/>
          <w:tab w:val="left" w:pos="1120"/>
          <w:tab w:val="left" w:pos="1440"/>
          <w:tab w:val="left" w:pos="1680"/>
          <w:tab w:val="left" w:pos="2160"/>
          <w:tab w:val="left" w:pos="2800"/>
          <w:tab w:val="left" w:pos="3360"/>
          <w:tab w:val="left" w:pos="3920"/>
          <w:tab w:val="left" w:pos="4480"/>
          <w:tab w:val="left" w:pos="5040"/>
          <w:tab w:val="left" w:pos="5600"/>
          <w:tab w:val="left" w:pos="6160"/>
          <w:tab w:val="left" w:pos="6720"/>
        </w:tabs>
        <w:spacing w:after="0"/>
      </w:pPr>
      <w:r>
        <w:t xml:space="preserve">A. </w:t>
      </w:r>
      <w:r w:rsidR="0033117F" w:rsidRPr="00D42ACB">
        <w:t xml:space="preserve">Bylaws </w:t>
      </w:r>
    </w:p>
    <w:p w14:paraId="6FA1B348" w14:textId="77777777" w:rsidR="00B72DFE" w:rsidRPr="00D42ACB" w:rsidRDefault="00B72DFE" w:rsidP="0033117F">
      <w:pPr>
        <w:tabs>
          <w:tab w:val="left" w:pos="560"/>
          <w:tab w:val="left" w:pos="1120"/>
          <w:tab w:val="left" w:pos="1440"/>
          <w:tab w:val="left" w:pos="1680"/>
          <w:tab w:val="left" w:pos="2160"/>
          <w:tab w:val="left" w:pos="2800"/>
          <w:tab w:val="left" w:pos="3360"/>
          <w:tab w:val="left" w:pos="3920"/>
          <w:tab w:val="left" w:pos="4480"/>
          <w:tab w:val="left" w:pos="5040"/>
          <w:tab w:val="left" w:pos="5600"/>
          <w:tab w:val="left" w:pos="6160"/>
          <w:tab w:val="left" w:pos="6720"/>
        </w:tabs>
        <w:spacing w:after="0"/>
      </w:pPr>
    </w:p>
    <w:p w14:paraId="6B6694D3" w14:textId="7BE7CD23" w:rsidR="0033117F" w:rsidRPr="00D42ACB" w:rsidRDefault="0033117F" w:rsidP="00DD6091">
      <w:pPr>
        <w:pStyle w:val="ListParagraph"/>
        <w:numPr>
          <w:ilvl w:val="0"/>
          <w:numId w:val="28"/>
        </w:numPr>
        <w:tabs>
          <w:tab w:val="left" w:pos="1440"/>
          <w:tab w:val="left" w:pos="2160"/>
        </w:tabs>
      </w:pPr>
      <w:r w:rsidRPr="00D42ACB">
        <w:t xml:space="preserve">A set of Organizational Bylaws shall be established. </w:t>
      </w:r>
    </w:p>
    <w:p w14:paraId="59686421" w14:textId="06B5A2A4" w:rsidR="0033117F" w:rsidRPr="00D42ACB" w:rsidRDefault="0033117F" w:rsidP="00DD6091">
      <w:pPr>
        <w:pStyle w:val="ListParagraph"/>
        <w:numPr>
          <w:ilvl w:val="0"/>
          <w:numId w:val="28"/>
        </w:numPr>
        <w:tabs>
          <w:tab w:val="left" w:pos="1440"/>
          <w:tab w:val="left" w:pos="2160"/>
        </w:tabs>
      </w:pPr>
      <w:r w:rsidRPr="00D42ACB">
        <w:t xml:space="preserve">A set of Election Bylaws shall be established. </w:t>
      </w:r>
    </w:p>
    <w:p w14:paraId="71B4C061" w14:textId="4FB7DB7F" w:rsidR="00727816" w:rsidRPr="00D42ACB" w:rsidRDefault="0033117F" w:rsidP="00DD6091">
      <w:pPr>
        <w:pStyle w:val="ListParagraph"/>
        <w:numPr>
          <w:ilvl w:val="0"/>
          <w:numId w:val="28"/>
        </w:numPr>
        <w:tabs>
          <w:tab w:val="left" w:pos="1440"/>
          <w:tab w:val="left" w:pos="2160"/>
        </w:tabs>
      </w:pPr>
      <w:r w:rsidRPr="00D42ACB">
        <w:t xml:space="preserve">These Bylaws may be established and amended by a two-thirds vote of the Senate. </w:t>
      </w:r>
    </w:p>
    <w:p w14:paraId="19049554" w14:textId="77777777" w:rsidR="0033117F" w:rsidRPr="00D42ACB" w:rsidRDefault="0033117F" w:rsidP="0033117F">
      <w:pPr>
        <w:tabs>
          <w:tab w:val="left" w:pos="560"/>
          <w:tab w:val="left" w:pos="1120"/>
          <w:tab w:val="left" w:pos="1440"/>
          <w:tab w:val="left" w:pos="1680"/>
          <w:tab w:val="left" w:pos="2160"/>
          <w:tab w:val="left" w:pos="2800"/>
          <w:tab w:val="left" w:pos="3360"/>
          <w:tab w:val="left" w:pos="3920"/>
          <w:tab w:val="left" w:pos="4480"/>
          <w:tab w:val="left" w:pos="5040"/>
          <w:tab w:val="left" w:pos="5600"/>
          <w:tab w:val="left" w:pos="6160"/>
          <w:tab w:val="left" w:pos="6720"/>
        </w:tabs>
        <w:spacing w:after="0"/>
      </w:pPr>
    </w:p>
    <w:p w14:paraId="5FE16DD6" w14:textId="77777777" w:rsidR="0033117F" w:rsidRPr="00D42ACB" w:rsidRDefault="0033117F" w:rsidP="0033117F">
      <w:pPr>
        <w:tabs>
          <w:tab w:val="left" w:pos="560"/>
          <w:tab w:val="left" w:pos="1120"/>
          <w:tab w:val="left" w:pos="1440"/>
          <w:tab w:val="left" w:pos="1680"/>
          <w:tab w:val="left" w:pos="2160"/>
          <w:tab w:val="left" w:pos="2800"/>
          <w:tab w:val="left" w:pos="3360"/>
          <w:tab w:val="left" w:pos="3920"/>
          <w:tab w:val="left" w:pos="4480"/>
          <w:tab w:val="left" w:pos="5040"/>
          <w:tab w:val="left" w:pos="5600"/>
          <w:tab w:val="left" w:pos="6160"/>
          <w:tab w:val="left" w:pos="6720"/>
        </w:tabs>
        <w:spacing w:after="0"/>
        <w:jc w:val="center"/>
      </w:pPr>
      <w:r w:rsidRPr="00D42ACB">
        <w:t xml:space="preserve">Article VI: Amendment Procedures </w:t>
      </w:r>
    </w:p>
    <w:p w14:paraId="663F9F07" w14:textId="77777777" w:rsidR="0033117F" w:rsidRPr="00D42ACB" w:rsidRDefault="0033117F" w:rsidP="0033117F">
      <w:pPr>
        <w:tabs>
          <w:tab w:val="left" w:pos="560"/>
          <w:tab w:val="left" w:pos="1120"/>
          <w:tab w:val="left" w:pos="1440"/>
          <w:tab w:val="left" w:pos="1680"/>
          <w:tab w:val="left" w:pos="2160"/>
          <w:tab w:val="left" w:pos="2800"/>
          <w:tab w:val="left" w:pos="3360"/>
          <w:tab w:val="left" w:pos="3920"/>
          <w:tab w:val="left" w:pos="4480"/>
          <w:tab w:val="left" w:pos="5040"/>
          <w:tab w:val="left" w:pos="5600"/>
          <w:tab w:val="left" w:pos="6160"/>
          <w:tab w:val="left" w:pos="6720"/>
        </w:tabs>
        <w:spacing w:after="0"/>
        <w:jc w:val="center"/>
      </w:pPr>
    </w:p>
    <w:p w14:paraId="4408D216" w14:textId="52A3E70D" w:rsidR="0033117F" w:rsidRPr="00D42ACB" w:rsidRDefault="00B72DFE" w:rsidP="00B72DFE">
      <w:pPr>
        <w:tabs>
          <w:tab w:val="left" w:pos="560"/>
          <w:tab w:val="left" w:pos="1120"/>
          <w:tab w:val="left" w:pos="1440"/>
          <w:tab w:val="left" w:pos="1680"/>
          <w:tab w:val="left" w:pos="2160"/>
          <w:tab w:val="left" w:pos="2800"/>
          <w:tab w:val="left" w:pos="3360"/>
          <w:tab w:val="left" w:pos="3920"/>
          <w:tab w:val="left" w:pos="4480"/>
          <w:tab w:val="left" w:pos="5040"/>
          <w:tab w:val="left" w:pos="5600"/>
          <w:tab w:val="left" w:pos="6160"/>
          <w:tab w:val="left" w:pos="6720"/>
        </w:tabs>
        <w:spacing w:after="0"/>
        <w:ind w:left="270" w:hanging="270"/>
      </w:pPr>
      <w:r>
        <w:t xml:space="preserve">A.  </w:t>
      </w:r>
      <w:r w:rsidR="0033117F" w:rsidRPr="00D42ACB">
        <w:t xml:space="preserve">This Constitution may only be amended by a two-thirds vote of the Senate.  In order for the Constitution to be amended changes must be </w:t>
      </w:r>
      <w:r w:rsidR="00E7189B">
        <w:t>presented at one meeti</w:t>
      </w:r>
      <w:r w:rsidR="00DD6091">
        <w:t xml:space="preserve">ng prior to the call to vote or </w:t>
      </w:r>
      <w:r w:rsidR="00E7189B">
        <w:t>by e-mail one month prior to the call to vote</w:t>
      </w:r>
      <w:r w:rsidR="0033117F" w:rsidRPr="00D42ACB">
        <w:t xml:space="preserve">.  </w:t>
      </w:r>
    </w:p>
    <w:p w14:paraId="2170789A" w14:textId="77777777" w:rsidR="0033117F" w:rsidRPr="00D42ACB" w:rsidRDefault="0033117F" w:rsidP="0033117F">
      <w:pPr>
        <w:tabs>
          <w:tab w:val="left" w:pos="560"/>
          <w:tab w:val="left" w:pos="1120"/>
          <w:tab w:val="left" w:pos="1440"/>
          <w:tab w:val="left" w:pos="1680"/>
          <w:tab w:val="left" w:pos="2160"/>
          <w:tab w:val="left" w:pos="2800"/>
          <w:tab w:val="left" w:pos="3360"/>
          <w:tab w:val="left" w:pos="3920"/>
          <w:tab w:val="left" w:pos="4480"/>
          <w:tab w:val="left" w:pos="5040"/>
          <w:tab w:val="left" w:pos="5600"/>
          <w:tab w:val="left" w:pos="6160"/>
          <w:tab w:val="left" w:pos="6720"/>
        </w:tabs>
        <w:spacing w:after="0"/>
      </w:pPr>
    </w:p>
    <w:p w14:paraId="72CF60EB" w14:textId="77777777" w:rsidR="0033117F" w:rsidRPr="00D42ACB" w:rsidRDefault="0033117F" w:rsidP="0033117F">
      <w:pPr>
        <w:tabs>
          <w:tab w:val="left" w:pos="560"/>
          <w:tab w:val="left" w:pos="1120"/>
          <w:tab w:val="left" w:pos="1440"/>
          <w:tab w:val="left" w:pos="1680"/>
          <w:tab w:val="left" w:pos="2160"/>
          <w:tab w:val="left" w:pos="2800"/>
          <w:tab w:val="left" w:pos="3360"/>
          <w:tab w:val="left" w:pos="3920"/>
          <w:tab w:val="left" w:pos="4480"/>
          <w:tab w:val="left" w:pos="5040"/>
          <w:tab w:val="left" w:pos="5600"/>
          <w:tab w:val="left" w:pos="6160"/>
          <w:tab w:val="left" w:pos="6720"/>
        </w:tabs>
        <w:spacing w:after="0"/>
        <w:jc w:val="center"/>
      </w:pPr>
      <w:r w:rsidRPr="00D42ACB">
        <w:t xml:space="preserve">Article VII: Term of Office </w:t>
      </w:r>
    </w:p>
    <w:p w14:paraId="18C60153" w14:textId="77777777" w:rsidR="0033117F" w:rsidRPr="00D42ACB" w:rsidRDefault="0033117F" w:rsidP="0033117F">
      <w:pPr>
        <w:tabs>
          <w:tab w:val="left" w:pos="560"/>
          <w:tab w:val="left" w:pos="1120"/>
          <w:tab w:val="left" w:pos="1440"/>
          <w:tab w:val="left" w:pos="1680"/>
          <w:tab w:val="left" w:pos="2160"/>
          <w:tab w:val="left" w:pos="2800"/>
          <w:tab w:val="left" w:pos="3360"/>
          <w:tab w:val="left" w:pos="3920"/>
          <w:tab w:val="left" w:pos="4480"/>
          <w:tab w:val="left" w:pos="5040"/>
          <w:tab w:val="left" w:pos="5600"/>
          <w:tab w:val="left" w:pos="6160"/>
          <w:tab w:val="left" w:pos="6720"/>
        </w:tabs>
        <w:spacing w:after="0"/>
        <w:jc w:val="center"/>
      </w:pPr>
    </w:p>
    <w:p w14:paraId="0214E17E" w14:textId="77777777" w:rsidR="00692F08" w:rsidRDefault="008444CC" w:rsidP="008444CC">
      <w:pPr>
        <w:tabs>
          <w:tab w:val="left" w:pos="560"/>
          <w:tab w:val="left" w:pos="1120"/>
          <w:tab w:val="left" w:pos="1440"/>
          <w:tab w:val="left" w:pos="1680"/>
          <w:tab w:val="left" w:pos="2160"/>
          <w:tab w:val="left" w:pos="2800"/>
          <w:tab w:val="left" w:pos="3360"/>
          <w:tab w:val="left" w:pos="3920"/>
          <w:tab w:val="left" w:pos="4480"/>
          <w:tab w:val="left" w:pos="5040"/>
          <w:tab w:val="left" w:pos="5600"/>
          <w:tab w:val="left" w:pos="6160"/>
          <w:tab w:val="left" w:pos="6720"/>
        </w:tabs>
        <w:spacing w:after="0"/>
        <w:ind w:left="270" w:hanging="270"/>
      </w:pPr>
      <w:r>
        <w:t xml:space="preserve">A. </w:t>
      </w:r>
      <w:r w:rsidR="00692F08">
        <w:t>Terms of Office</w:t>
      </w:r>
    </w:p>
    <w:p w14:paraId="0A065FBA" w14:textId="77777777" w:rsidR="00B72DFE" w:rsidRDefault="00B72DFE" w:rsidP="008444CC">
      <w:pPr>
        <w:tabs>
          <w:tab w:val="left" w:pos="560"/>
          <w:tab w:val="left" w:pos="1120"/>
          <w:tab w:val="left" w:pos="1440"/>
          <w:tab w:val="left" w:pos="1680"/>
          <w:tab w:val="left" w:pos="2160"/>
          <w:tab w:val="left" w:pos="2800"/>
          <w:tab w:val="left" w:pos="3360"/>
          <w:tab w:val="left" w:pos="3920"/>
          <w:tab w:val="left" w:pos="4480"/>
          <w:tab w:val="left" w:pos="5040"/>
          <w:tab w:val="left" w:pos="5600"/>
          <w:tab w:val="left" w:pos="6160"/>
          <w:tab w:val="left" w:pos="6720"/>
        </w:tabs>
        <w:spacing w:after="0"/>
        <w:ind w:left="270" w:hanging="270"/>
      </w:pPr>
    </w:p>
    <w:p w14:paraId="7F2D7AA1" w14:textId="11470A51" w:rsidR="0033117F" w:rsidRPr="00D42ACB" w:rsidRDefault="0033117F" w:rsidP="00692F08">
      <w:pPr>
        <w:pStyle w:val="ListParagraph"/>
        <w:numPr>
          <w:ilvl w:val="0"/>
          <w:numId w:val="29"/>
        </w:numPr>
        <w:tabs>
          <w:tab w:val="left" w:pos="1440"/>
          <w:tab w:val="left" w:pos="2160"/>
        </w:tabs>
      </w:pPr>
      <w:r w:rsidRPr="00D42ACB">
        <w:t xml:space="preserve">The terms of office for the </w:t>
      </w:r>
      <w:r w:rsidR="006334C0">
        <w:t>Senators, Justices, and Alternates</w:t>
      </w:r>
      <w:r w:rsidR="00692F08">
        <w:t xml:space="preserve"> shall be one year. </w:t>
      </w:r>
      <w:r w:rsidR="00782980">
        <w:t>Re</w:t>
      </w:r>
      <w:r w:rsidR="00474D03">
        <w:t>e</w:t>
      </w:r>
      <w:r w:rsidR="00692F08">
        <w:t xml:space="preserve">lection by </w:t>
      </w:r>
      <w:r w:rsidR="00782980">
        <w:t xml:space="preserve">constituents is not required for </w:t>
      </w:r>
      <w:r w:rsidR="00347A82">
        <w:t>consecutive</w:t>
      </w:r>
      <w:r w:rsidR="00782980">
        <w:t xml:space="preserve"> terms.</w:t>
      </w:r>
    </w:p>
    <w:p w14:paraId="0EC67C82" w14:textId="03A6575F" w:rsidR="0033117F" w:rsidRPr="00D42ACB" w:rsidRDefault="0033117F" w:rsidP="00692F08">
      <w:pPr>
        <w:pStyle w:val="ListParagraph"/>
        <w:numPr>
          <w:ilvl w:val="0"/>
          <w:numId w:val="29"/>
        </w:numPr>
        <w:tabs>
          <w:tab w:val="left" w:pos="1440"/>
          <w:tab w:val="left" w:pos="2160"/>
        </w:tabs>
      </w:pPr>
      <w:r w:rsidRPr="00D42ACB">
        <w:t>The term of office for the President, Vice President, Secre</w:t>
      </w:r>
      <w:r w:rsidR="00692F08">
        <w:t xml:space="preserve">tary, and Chief of Staff shall </w:t>
      </w:r>
      <w:r w:rsidRPr="00D42ACB">
        <w:t>be one year, starting the 1st da</w:t>
      </w:r>
      <w:r w:rsidR="008444CC">
        <w:t xml:space="preserve">y of </w:t>
      </w:r>
      <w:r w:rsidR="00CA7319">
        <w:t>May</w:t>
      </w:r>
      <w:r w:rsidR="008444CC">
        <w:t>.</w:t>
      </w:r>
    </w:p>
    <w:p w14:paraId="6FA3512E" w14:textId="77777777" w:rsidR="0033117F" w:rsidRPr="00D42ACB" w:rsidRDefault="0033117F" w:rsidP="0033117F">
      <w:pPr>
        <w:tabs>
          <w:tab w:val="left" w:pos="560"/>
          <w:tab w:val="left" w:pos="1120"/>
          <w:tab w:val="left" w:pos="1440"/>
          <w:tab w:val="left" w:pos="1680"/>
          <w:tab w:val="left" w:pos="2160"/>
          <w:tab w:val="left" w:pos="2800"/>
          <w:tab w:val="left" w:pos="3360"/>
          <w:tab w:val="left" w:pos="3920"/>
          <w:tab w:val="left" w:pos="4480"/>
          <w:tab w:val="left" w:pos="5040"/>
          <w:tab w:val="left" w:pos="5600"/>
          <w:tab w:val="left" w:pos="6160"/>
          <w:tab w:val="left" w:pos="6720"/>
        </w:tabs>
        <w:spacing w:after="0"/>
      </w:pPr>
    </w:p>
    <w:p w14:paraId="676E3643" w14:textId="6C6B5CA0" w:rsidR="0033117F" w:rsidRPr="00D42ACB" w:rsidRDefault="0033117F" w:rsidP="0033117F">
      <w:pPr>
        <w:tabs>
          <w:tab w:val="left" w:pos="560"/>
          <w:tab w:val="left" w:pos="1120"/>
          <w:tab w:val="left" w:pos="1440"/>
          <w:tab w:val="left" w:pos="1680"/>
          <w:tab w:val="left" w:pos="2160"/>
          <w:tab w:val="left" w:pos="2800"/>
          <w:tab w:val="left" w:pos="3360"/>
          <w:tab w:val="left" w:pos="3920"/>
          <w:tab w:val="left" w:pos="4480"/>
          <w:tab w:val="left" w:pos="5040"/>
          <w:tab w:val="left" w:pos="5600"/>
          <w:tab w:val="left" w:pos="6160"/>
          <w:tab w:val="left" w:pos="6720"/>
        </w:tabs>
        <w:spacing w:after="0"/>
        <w:jc w:val="center"/>
      </w:pPr>
      <w:r w:rsidRPr="00D42ACB">
        <w:t>Article VIII: Non-Discrimination Clause</w:t>
      </w:r>
    </w:p>
    <w:p w14:paraId="0A249F8E" w14:textId="77777777" w:rsidR="0033117F" w:rsidRPr="00D42ACB" w:rsidRDefault="0033117F" w:rsidP="0033117F">
      <w:pPr>
        <w:tabs>
          <w:tab w:val="left" w:pos="560"/>
          <w:tab w:val="left" w:pos="1120"/>
          <w:tab w:val="left" w:pos="1440"/>
          <w:tab w:val="left" w:pos="1680"/>
          <w:tab w:val="left" w:pos="2160"/>
          <w:tab w:val="left" w:pos="2800"/>
          <w:tab w:val="left" w:pos="3360"/>
          <w:tab w:val="left" w:pos="3920"/>
          <w:tab w:val="left" w:pos="4480"/>
          <w:tab w:val="left" w:pos="5040"/>
          <w:tab w:val="left" w:pos="5600"/>
          <w:tab w:val="left" w:pos="6160"/>
          <w:tab w:val="left" w:pos="6720"/>
        </w:tabs>
        <w:spacing w:after="0"/>
        <w:jc w:val="center"/>
      </w:pPr>
    </w:p>
    <w:p w14:paraId="3A09BDB0" w14:textId="17E1F5EB" w:rsidR="0033117F" w:rsidRPr="00D42ACB" w:rsidRDefault="00B72DFE" w:rsidP="00B72DFE">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270" w:hanging="270"/>
        <w:rPr>
          <w:i/>
          <w:u w:val="single"/>
        </w:rPr>
      </w:pPr>
      <w:r>
        <w:t xml:space="preserve">A.  </w:t>
      </w:r>
      <w:r w:rsidR="00347A82">
        <w:t>IPC</w:t>
      </w:r>
      <w:r w:rsidR="0033117F" w:rsidRPr="00D42ACB">
        <w:t xml:space="preserve"> and its members shall not discriminate against any individua</w:t>
      </w:r>
      <w:r w:rsidR="00402C26">
        <w:t xml:space="preserve">l(s) for reasons of age, color, </w:t>
      </w:r>
      <w:r w:rsidR="0033117F" w:rsidRPr="00D42ACB">
        <w:t>disability, gender identity or expression, national origin, race, religi</w:t>
      </w:r>
      <w:r w:rsidR="00402C26">
        <w:t xml:space="preserve">on, sex, sexual orientation, or </w:t>
      </w:r>
      <w:r w:rsidR="0033117F" w:rsidRPr="00D42ACB">
        <w:t>veteran status.</w:t>
      </w:r>
    </w:p>
    <w:p w14:paraId="22BEDE22" w14:textId="77777777" w:rsidR="001716F6" w:rsidRDefault="001716F6" w:rsidP="0033117F">
      <w:pPr>
        <w:tabs>
          <w:tab w:val="left" w:pos="560"/>
          <w:tab w:val="left" w:pos="1120"/>
          <w:tab w:val="left" w:pos="1440"/>
          <w:tab w:val="left" w:pos="1680"/>
          <w:tab w:val="left" w:pos="2160"/>
          <w:tab w:val="left" w:pos="2800"/>
          <w:tab w:val="left" w:pos="3360"/>
          <w:tab w:val="left" w:pos="3920"/>
          <w:tab w:val="left" w:pos="4480"/>
          <w:tab w:val="left" w:pos="5040"/>
          <w:tab w:val="left" w:pos="5600"/>
          <w:tab w:val="left" w:pos="6160"/>
          <w:tab w:val="left" w:pos="6720"/>
        </w:tabs>
        <w:spacing w:after="0"/>
      </w:pPr>
    </w:p>
    <w:p w14:paraId="0F5C85FC" w14:textId="7972FE5C" w:rsidR="00474D03" w:rsidRDefault="00474D03" w:rsidP="007C70A1"/>
    <w:p w14:paraId="4B94FDF1" w14:textId="754DE532" w:rsidR="00112FB7" w:rsidRPr="00474D03" w:rsidRDefault="00112FB7" w:rsidP="00474D03"/>
    <w:sectPr w:rsidR="00112FB7" w:rsidRPr="00474D03" w:rsidSect="007C70A1">
      <w:headerReference w:type="even" r:id="rId8"/>
      <w:headerReference w:type="default" r:id="rId9"/>
      <w:footerReference w:type="default" r:id="rId10"/>
      <w:headerReference w:type="first" r:id="rId11"/>
      <w:pgSz w:w="12240" w:h="15840"/>
      <w:pgMar w:top="1480" w:right="1720" w:bottom="280" w:left="1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3D708" w14:textId="77777777" w:rsidR="006C350F" w:rsidRDefault="006C350F" w:rsidP="00235136">
      <w:pPr>
        <w:spacing w:after="0" w:line="240" w:lineRule="auto"/>
      </w:pPr>
      <w:r>
        <w:separator/>
      </w:r>
    </w:p>
  </w:endnote>
  <w:endnote w:type="continuationSeparator" w:id="0">
    <w:p w14:paraId="69286413" w14:textId="77777777" w:rsidR="006C350F" w:rsidRDefault="006C350F" w:rsidP="00235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i">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Mincho"/>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3420"/>
      <w:docPartObj>
        <w:docPartGallery w:val="Page Numbers (Bottom of Page)"/>
        <w:docPartUnique/>
      </w:docPartObj>
    </w:sdtPr>
    <w:sdtEndPr>
      <w:rPr>
        <w:color w:val="7F7F7F" w:themeColor="background1" w:themeShade="7F"/>
        <w:spacing w:val="60"/>
      </w:rPr>
    </w:sdtEndPr>
    <w:sdtContent>
      <w:p w14:paraId="1C1C7FD8" w14:textId="15ECC450" w:rsidR="006C350F" w:rsidRPr="00B329A3" w:rsidRDefault="006C350F">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B1760F" w:rsidRPr="00B1760F">
          <w:rPr>
            <w:b/>
            <w:noProof/>
          </w:rPr>
          <w:t>1</w:t>
        </w:r>
        <w:r>
          <w:rPr>
            <w:b/>
            <w:noProof/>
          </w:rPr>
          <w:fldChar w:fldCharType="end"/>
        </w:r>
        <w:r>
          <w:rPr>
            <w:b/>
          </w:rPr>
          <w:t xml:space="preserve"> | </w:t>
        </w:r>
        <w:r>
          <w:rPr>
            <w:color w:val="7F7F7F" w:themeColor="background1" w:themeShade="7F"/>
            <w:spacing w:val="60"/>
          </w:rPr>
          <w:t>2017-2018 Delegate Handbook</w:t>
        </w:r>
      </w:p>
    </w:sdtContent>
  </w:sdt>
  <w:p w14:paraId="0C614415" w14:textId="77777777" w:rsidR="006C350F" w:rsidRDefault="006C3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0EFE7" w14:textId="77777777" w:rsidR="006C350F" w:rsidRDefault="006C350F" w:rsidP="00235136">
      <w:pPr>
        <w:spacing w:after="0" w:line="240" w:lineRule="auto"/>
      </w:pPr>
      <w:r>
        <w:separator/>
      </w:r>
    </w:p>
  </w:footnote>
  <w:footnote w:type="continuationSeparator" w:id="0">
    <w:p w14:paraId="0057382F" w14:textId="77777777" w:rsidR="006C350F" w:rsidRDefault="006C350F" w:rsidP="00235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DCDC2" w14:textId="77777777" w:rsidR="006C350F" w:rsidRDefault="00B1760F">
    <w:pPr>
      <w:pStyle w:val="Header"/>
    </w:pPr>
    <w:r>
      <w:rPr>
        <w:noProof/>
      </w:rPr>
      <w:pict w14:anchorId="45687C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52754" o:spid="_x0000_s2057" type="#_x0000_t75" style="position:absolute;margin-left:0;margin-top:0;width:439.7pt;height:423.65pt;z-index:-251651072;mso-position-horizontal:center;mso-position-horizontal-relative:margin;mso-position-vertical:center;mso-position-vertical-relative:margin" o:allowincell="f">
          <v:imagedata r:id="rId1" o:title="IPC_logo_2008-1" gain="19661f" blacklevel="22938f"/>
          <w10:wrap anchorx="margin" anchory="margin"/>
        </v:shape>
      </w:pict>
    </w:r>
    <w:r>
      <w:rPr>
        <w:noProof/>
      </w:rPr>
      <w:pict w14:anchorId="546F7314">
        <v:shape id="WordPictureWatermark2434110" o:spid="_x0000_s2051" type="#_x0000_t75" style="position:absolute;margin-left:0;margin-top:0;width:467.8pt;height:450.75pt;z-index:-251657216;mso-position-horizontal:center;mso-position-horizontal-relative:margin;mso-position-vertical:center;mso-position-vertical-relative:margin" o:allowincell="f">
          <v:imagedata r:id="rId1" o:title="IPC_logo_2008-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7D0A1" w14:textId="77777777" w:rsidR="006C350F" w:rsidRDefault="00B1760F">
    <w:pPr>
      <w:pStyle w:val="Header"/>
    </w:pPr>
    <w:r>
      <w:rPr>
        <w:noProof/>
      </w:rPr>
      <w:pict w14:anchorId="529EA5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52755" o:spid="_x0000_s2058" type="#_x0000_t75" style="position:absolute;margin-left:0;margin-top:0;width:439.7pt;height:423.65pt;z-index:-251650048;mso-position-horizontal:center;mso-position-horizontal-relative:margin;mso-position-vertical:center;mso-position-vertical-relative:margin" o:allowincell="f">
          <v:imagedata r:id="rId1" o:title="IPC_logo_2008-1" gain="19661f" blacklevel="22938f"/>
          <w10:wrap anchorx="margin" anchory="margin"/>
        </v:shape>
      </w:pict>
    </w:r>
    <w:r>
      <w:rPr>
        <w:noProof/>
      </w:rPr>
      <w:pict w14:anchorId="2B4893C8">
        <v:shape id="WordPictureWatermark2434111" o:spid="_x0000_s2052" type="#_x0000_t75" style="position:absolute;margin-left:0;margin-top:0;width:467.8pt;height:450.75pt;z-index:-251656192;mso-position-horizontal:center;mso-position-horizontal-relative:margin;mso-position-vertical:center;mso-position-vertical-relative:margin" o:allowincell="f">
          <v:imagedata r:id="rId1" o:title="IPC_logo_2008-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B56CD" w14:textId="77777777" w:rsidR="006C350F" w:rsidRDefault="00B1760F">
    <w:pPr>
      <w:pStyle w:val="Header"/>
    </w:pPr>
    <w:r>
      <w:rPr>
        <w:noProof/>
      </w:rPr>
      <w:pict w14:anchorId="1A5A36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52753" o:spid="_x0000_s2056" type="#_x0000_t75" style="position:absolute;margin-left:0;margin-top:0;width:439.7pt;height:423.65pt;z-index:-251652096;mso-position-horizontal:center;mso-position-horizontal-relative:margin;mso-position-vertical:center;mso-position-vertical-relative:margin" o:allowincell="f">
          <v:imagedata r:id="rId1" o:title="IPC_logo_2008-1" gain="19661f" blacklevel="22938f"/>
          <w10:wrap anchorx="margin" anchory="margin"/>
        </v:shape>
      </w:pict>
    </w:r>
    <w:r>
      <w:rPr>
        <w:noProof/>
      </w:rPr>
      <w:pict w14:anchorId="11F7F357">
        <v:shape id="WordPictureWatermark2434109" o:spid="_x0000_s2050" type="#_x0000_t75" style="position:absolute;margin-left:0;margin-top:0;width:467.8pt;height:450.75pt;z-index:-251658240;mso-position-horizontal:center;mso-position-horizontal-relative:margin;mso-position-vertical:center;mso-position-vertical-relative:margin" o:allowincell="f">
          <v:imagedata r:id="rId1" o:title="IPC_logo_2008-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C52"/>
    <w:multiLevelType w:val="hybridMultilevel"/>
    <w:tmpl w:val="391A1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728C3"/>
    <w:multiLevelType w:val="hybridMultilevel"/>
    <w:tmpl w:val="FD1253B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97CDA"/>
    <w:multiLevelType w:val="hybridMultilevel"/>
    <w:tmpl w:val="22D6E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C4531"/>
    <w:multiLevelType w:val="hybridMultilevel"/>
    <w:tmpl w:val="7ACA37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23553"/>
    <w:multiLevelType w:val="hybridMultilevel"/>
    <w:tmpl w:val="F4D67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54BE8"/>
    <w:multiLevelType w:val="hybridMultilevel"/>
    <w:tmpl w:val="28222382"/>
    <w:lvl w:ilvl="0" w:tplc="B6C4ECA6">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23C1A"/>
    <w:multiLevelType w:val="hybridMultilevel"/>
    <w:tmpl w:val="E848A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B3BEF"/>
    <w:multiLevelType w:val="hybridMultilevel"/>
    <w:tmpl w:val="EDF09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A535C"/>
    <w:multiLevelType w:val="hybridMultilevel"/>
    <w:tmpl w:val="561CED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8E6507"/>
    <w:multiLevelType w:val="hybridMultilevel"/>
    <w:tmpl w:val="3566D2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02F80"/>
    <w:multiLevelType w:val="hybridMultilevel"/>
    <w:tmpl w:val="118EB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5F0A77"/>
    <w:multiLevelType w:val="hybridMultilevel"/>
    <w:tmpl w:val="4E2E9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567B1"/>
    <w:multiLevelType w:val="hybridMultilevel"/>
    <w:tmpl w:val="99C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C6CBF"/>
    <w:multiLevelType w:val="hybridMultilevel"/>
    <w:tmpl w:val="6F023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AA4838"/>
    <w:multiLevelType w:val="hybridMultilevel"/>
    <w:tmpl w:val="7C38F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75259E"/>
    <w:multiLevelType w:val="hybridMultilevel"/>
    <w:tmpl w:val="AA76DFC6"/>
    <w:lvl w:ilvl="0" w:tplc="04090019">
      <w:start w:val="1"/>
      <w:numFmt w:val="lowerLetter"/>
      <w:lvlText w:val="%1."/>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DB5E04"/>
    <w:multiLevelType w:val="hybridMultilevel"/>
    <w:tmpl w:val="36BE8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E74C32"/>
    <w:multiLevelType w:val="hybridMultilevel"/>
    <w:tmpl w:val="BF887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E0041C"/>
    <w:multiLevelType w:val="hybridMultilevel"/>
    <w:tmpl w:val="A6E2BD2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4E4B32"/>
    <w:multiLevelType w:val="hybridMultilevel"/>
    <w:tmpl w:val="019AAF6A"/>
    <w:lvl w:ilvl="0" w:tplc="0409000F">
      <w:start w:val="1"/>
      <w:numFmt w:val="decimal"/>
      <w:lvlText w:val="%1."/>
      <w:lvlJc w:val="left"/>
      <w:pPr>
        <w:ind w:left="720" w:hanging="360"/>
      </w:pPr>
      <w:rPr>
        <w:rFonts w:hint="default"/>
      </w:rPr>
    </w:lvl>
    <w:lvl w:ilvl="1" w:tplc="E9422D2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C20361"/>
    <w:multiLevelType w:val="hybridMultilevel"/>
    <w:tmpl w:val="98AA2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5F3185"/>
    <w:multiLevelType w:val="hybridMultilevel"/>
    <w:tmpl w:val="EEE8C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C97309"/>
    <w:multiLevelType w:val="hybridMultilevel"/>
    <w:tmpl w:val="018A8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6B6A47"/>
    <w:multiLevelType w:val="hybridMultilevel"/>
    <w:tmpl w:val="DF1A8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BD451A"/>
    <w:multiLevelType w:val="hybridMultilevel"/>
    <w:tmpl w:val="EDF09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807266"/>
    <w:multiLevelType w:val="hybridMultilevel"/>
    <w:tmpl w:val="1A6631A0"/>
    <w:lvl w:ilvl="0" w:tplc="3FC62268">
      <w:start w:val="1"/>
      <w:numFmt w:val="decimal"/>
      <w:lvlText w:val="%1)"/>
      <w:lvlJc w:val="left"/>
      <w:pPr>
        <w:ind w:left="720" w:hanging="360"/>
      </w:pPr>
      <w:rPr>
        <w:rFonts w:ascii="Kai" w:hAnsi="Kai" w:hint="default"/>
      </w:rPr>
    </w:lvl>
    <w:lvl w:ilvl="1" w:tplc="0409000F">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621BA6"/>
    <w:multiLevelType w:val="hybridMultilevel"/>
    <w:tmpl w:val="B56A3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C73356"/>
    <w:multiLevelType w:val="hybridMultilevel"/>
    <w:tmpl w:val="645C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E049C4"/>
    <w:multiLevelType w:val="hybridMultilevel"/>
    <w:tmpl w:val="6A303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5"/>
  </w:num>
  <w:num w:numId="3">
    <w:abstractNumId w:val="19"/>
  </w:num>
  <w:num w:numId="4">
    <w:abstractNumId w:val="18"/>
  </w:num>
  <w:num w:numId="5">
    <w:abstractNumId w:val="15"/>
  </w:num>
  <w:num w:numId="6">
    <w:abstractNumId w:val="14"/>
  </w:num>
  <w:num w:numId="7">
    <w:abstractNumId w:val="22"/>
  </w:num>
  <w:num w:numId="8">
    <w:abstractNumId w:val="1"/>
  </w:num>
  <w:num w:numId="9">
    <w:abstractNumId w:val="5"/>
  </w:num>
  <w:num w:numId="10">
    <w:abstractNumId w:val="5"/>
    <w:lvlOverride w:ilvl="0">
      <w:startOverride w:val="1"/>
    </w:lvlOverride>
  </w:num>
  <w:num w:numId="11">
    <w:abstractNumId w:val="10"/>
  </w:num>
  <w:num w:numId="12">
    <w:abstractNumId w:val="17"/>
  </w:num>
  <w:num w:numId="13">
    <w:abstractNumId w:val="9"/>
  </w:num>
  <w:num w:numId="14">
    <w:abstractNumId w:val="21"/>
  </w:num>
  <w:num w:numId="15">
    <w:abstractNumId w:val="4"/>
  </w:num>
  <w:num w:numId="16">
    <w:abstractNumId w:val="28"/>
  </w:num>
  <w:num w:numId="17">
    <w:abstractNumId w:val="13"/>
  </w:num>
  <w:num w:numId="18">
    <w:abstractNumId w:val="11"/>
  </w:num>
  <w:num w:numId="19">
    <w:abstractNumId w:val="6"/>
  </w:num>
  <w:num w:numId="20">
    <w:abstractNumId w:val="27"/>
  </w:num>
  <w:num w:numId="21">
    <w:abstractNumId w:val="0"/>
  </w:num>
  <w:num w:numId="22">
    <w:abstractNumId w:val="20"/>
  </w:num>
  <w:num w:numId="23">
    <w:abstractNumId w:val="2"/>
  </w:num>
  <w:num w:numId="24">
    <w:abstractNumId w:val="3"/>
  </w:num>
  <w:num w:numId="25">
    <w:abstractNumId w:val="7"/>
  </w:num>
  <w:num w:numId="26">
    <w:abstractNumId w:val="24"/>
  </w:num>
  <w:num w:numId="27">
    <w:abstractNumId w:val="16"/>
  </w:num>
  <w:num w:numId="28">
    <w:abstractNumId w:val="23"/>
  </w:num>
  <w:num w:numId="29">
    <w:abstractNumId w:val="26"/>
  </w:num>
  <w:num w:numId="3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136"/>
    <w:rsid w:val="00001BE9"/>
    <w:rsid w:val="00020FE0"/>
    <w:rsid w:val="00024970"/>
    <w:rsid w:val="00056EAB"/>
    <w:rsid w:val="00082DD8"/>
    <w:rsid w:val="000B20BC"/>
    <w:rsid w:val="000C12BE"/>
    <w:rsid w:val="000F0627"/>
    <w:rsid w:val="001030F1"/>
    <w:rsid w:val="00112FB7"/>
    <w:rsid w:val="00115860"/>
    <w:rsid w:val="00115AA0"/>
    <w:rsid w:val="00142AE4"/>
    <w:rsid w:val="00142B1F"/>
    <w:rsid w:val="0014365F"/>
    <w:rsid w:val="0016448B"/>
    <w:rsid w:val="00170AC6"/>
    <w:rsid w:val="001716F6"/>
    <w:rsid w:val="00196994"/>
    <w:rsid w:val="001B271D"/>
    <w:rsid w:val="001B6BAC"/>
    <w:rsid w:val="001C4809"/>
    <w:rsid w:val="001D2608"/>
    <w:rsid w:val="00214543"/>
    <w:rsid w:val="00223CB7"/>
    <w:rsid w:val="00235136"/>
    <w:rsid w:val="00283767"/>
    <w:rsid w:val="00291AF0"/>
    <w:rsid w:val="002930C9"/>
    <w:rsid w:val="002C0B41"/>
    <w:rsid w:val="002C13DE"/>
    <w:rsid w:val="002C3926"/>
    <w:rsid w:val="002D455D"/>
    <w:rsid w:val="002F4CDE"/>
    <w:rsid w:val="0033117F"/>
    <w:rsid w:val="003324E5"/>
    <w:rsid w:val="00334603"/>
    <w:rsid w:val="00334A08"/>
    <w:rsid w:val="003350D9"/>
    <w:rsid w:val="00342A41"/>
    <w:rsid w:val="00344A0A"/>
    <w:rsid w:val="00347A82"/>
    <w:rsid w:val="00386F93"/>
    <w:rsid w:val="00392F66"/>
    <w:rsid w:val="003A2624"/>
    <w:rsid w:val="003A6AB4"/>
    <w:rsid w:val="003C30C1"/>
    <w:rsid w:val="003C33D7"/>
    <w:rsid w:val="003D474C"/>
    <w:rsid w:val="003E3FE7"/>
    <w:rsid w:val="003F4FEC"/>
    <w:rsid w:val="00402C26"/>
    <w:rsid w:val="00402EF5"/>
    <w:rsid w:val="004052E7"/>
    <w:rsid w:val="00414EF7"/>
    <w:rsid w:val="00417CBF"/>
    <w:rsid w:val="004376FE"/>
    <w:rsid w:val="00470A66"/>
    <w:rsid w:val="00474D03"/>
    <w:rsid w:val="004820E4"/>
    <w:rsid w:val="004A1DB4"/>
    <w:rsid w:val="004C28D7"/>
    <w:rsid w:val="004C6A11"/>
    <w:rsid w:val="004C6C04"/>
    <w:rsid w:val="004F3EA1"/>
    <w:rsid w:val="004F5975"/>
    <w:rsid w:val="00507A47"/>
    <w:rsid w:val="005432EF"/>
    <w:rsid w:val="00546960"/>
    <w:rsid w:val="005617E0"/>
    <w:rsid w:val="00563094"/>
    <w:rsid w:val="005864C6"/>
    <w:rsid w:val="005C07BE"/>
    <w:rsid w:val="005E0C65"/>
    <w:rsid w:val="00606CC4"/>
    <w:rsid w:val="0061063A"/>
    <w:rsid w:val="00621B8D"/>
    <w:rsid w:val="0063057C"/>
    <w:rsid w:val="0063061F"/>
    <w:rsid w:val="006334C0"/>
    <w:rsid w:val="006558AE"/>
    <w:rsid w:val="00675888"/>
    <w:rsid w:val="006873C0"/>
    <w:rsid w:val="00692F08"/>
    <w:rsid w:val="006B2D9C"/>
    <w:rsid w:val="006C350F"/>
    <w:rsid w:val="006C3A9C"/>
    <w:rsid w:val="006D55F6"/>
    <w:rsid w:val="00716BD4"/>
    <w:rsid w:val="0072291A"/>
    <w:rsid w:val="00727816"/>
    <w:rsid w:val="00730796"/>
    <w:rsid w:val="007756B4"/>
    <w:rsid w:val="00782259"/>
    <w:rsid w:val="00782980"/>
    <w:rsid w:val="0079331D"/>
    <w:rsid w:val="007B26C0"/>
    <w:rsid w:val="007B38A8"/>
    <w:rsid w:val="007C70A1"/>
    <w:rsid w:val="007D562E"/>
    <w:rsid w:val="007F3C42"/>
    <w:rsid w:val="0082601B"/>
    <w:rsid w:val="00827BBF"/>
    <w:rsid w:val="00841E5C"/>
    <w:rsid w:val="008444CC"/>
    <w:rsid w:val="008741FA"/>
    <w:rsid w:val="00892B23"/>
    <w:rsid w:val="00893BE4"/>
    <w:rsid w:val="008A57A5"/>
    <w:rsid w:val="008E3D33"/>
    <w:rsid w:val="00903239"/>
    <w:rsid w:val="00905481"/>
    <w:rsid w:val="00917A44"/>
    <w:rsid w:val="0093240C"/>
    <w:rsid w:val="0094553D"/>
    <w:rsid w:val="0094673C"/>
    <w:rsid w:val="00947845"/>
    <w:rsid w:val="009566AA"/>
    <w:rsid w:val="00971B41"/>
    <w:rsid w:val="009803A0"/>
    <w:rsid w:val="009915E8"/>
    <w:rsid w:val="009975C3"/>
    <w:rsid w:val="009A438F"/>
    <w:rsid w:val="009A7F99"/>
    <w:rsid w:val="009D09FA"/>
    <w:rsid w:val="009D31E4"/>
    <w:rsid w:val="009D4423"/>
    <w:rsid w:val="00A3399A"/>
    <w:rsid w:val="00A42945"/>
    <w:rsid w:val="00A7481C"/>
    <w:rsid w:val="00A83A6A"/>
    <w:rsid w:val="00A86439"/>
    <w:rsid w:val="00A86833"/>
    <w:rsid w:val="00AA5D12"/>
    <w:rsid w:val="00AB5D55"/>
    <w:rsid w:val="00AC06C6"/>
    <w:rsid w:val="00AE0666"/>
    <w:rsid w:val="00AF37DC"/>
    <w:rsid w:val="00AF57A4"/>
    <w:rsid w:val="00B1760F"/>
    <w:rsid w:val="00B31737"/>
    <w:rsid w:val="00B329A3"/>
    <w:rsid w:val="00B36779"/>
    <w:rsid w:val="00B72DFE"/>
    <w:rsid w:val="00B92AB3"/>
    <w:rsid w:val="00BA01B8"/>
    <w:rsid w:val="00BA5BE3"/>
    <w:rsid w:val="00BB1ACF"/>
    <w:rsid w:val="00C14A23"/>
    <w:rsid w:val="00C32E87"/>
    <w:rsid w:val="00C76FFD"/>
    <w:rsid w:val="00CA062A"/>
    <w:rsid w:val="00CA7319"/>
    <w:rsid w:val="00CC180E"/>
    <w:rsid w:val="00CE68B6"/>
    <w:rsid w:val="00D0757F"/>
    <w:rsid w:val="00D07B46"/>
    <w:rsid w:val="00D17B7A"/>
    <w:rsid w:val="00D207DC"/>
    <w:rsid w:val="00D2200C"/>
    <w:rsid w:val="00D40C33"/>
    <w:rsid w:val="00D50F2C"/>
    <w:rsid w:val="00D73442"/>
    <w:rsid w:val="00D74D61"/>
    <w:rsid w:val="00D82B1A"/>
    <w:rsid w:val="00D974FD"/>
    <w:rsid w:val="00DA7D8D"/>
    <w:rsid w:val="00DC7645"/>
    <w:rsid w:val="00DD6091"/>
    <w:rsid w:val="00DE0533"/>
    <w:rsid w:val="00E12126"/>
    <w:rsid w:val="00E16721"/>
    <w:rsid w:val="00E207CD"/>
    <w:rsid w:val="00E233DD"/>
    <w:rsid w:val="00E7189B"/>
    <w:rsid w:val="00E90BB4"/>
    <w:rsid w:val="00E97641"/>
    <w:rsid w:val="00EB117D"/>
    <w:rsid w:val="00EB422B"/>
    <w:rsid w:val="00EC6D79"/>
    <w:rsid w:val="00EF3700"/>
    <w:rsid w:val="00EF7932"/>
    <w:rsid w:val="00F0670B"/>
    <w:rsid w:val="00F22096"/>
    <w:rsid w:val="00F34CCB"/>
    <w:rsid w:val="00F377EA"/>
    <w:rsid w:val="00F40A9A"/>
    <w:rsid w:val="00F42D8C"/>
    <w:rsid w:val="00F51078"/>
    <w:rsid w:val="00F61511"/>
    <w:rsid w:val="00F73333"/>
    <w:rsid w:val="00F865DE"/>
    <w:rsid w:val="00FB079B"/>
    <w:rsid w:val="00FB10E5"/>
    <w:rsid w:val="00FB4294"/>
    <w:rsid w:val="00FE22ED"/>
    <w:rsid w:val="00FE357F"/>
    <w:rsid w:val="00FE5F40"/>
    <w:rsid w:val="00FF2D8F"/>
    <w:rsid w:val="00FF4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31BCC1CB"/>
  <w15:docId w15:val="{7992F62A-747B-4556-BAB0-8A0C2BDE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3E3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507A47"/>
    <w:pPr>
      <w:spacing w:before="90" w:after="90" w:line="240" w:lineRule="auto"/>
      <w:ind w:left="90" w:right="90"/>
      <w:outlineLvl w:val="1"/>
    </w:pPr>
    <w:rPr>
      <w:rFonts w:ascii="Times New Roman" w:eastAsia="Times New Roman" w:hAnsi="Times New Roman" w:cs="Times New Roman"/>
      <w:b/>
      <w:bCs/>
      <w:noProof/>
      <w:color w:val="000000"/>
      <w:sz w:val="28"/>
      <w:szCs w:val="28"/>
      <w:shd w:val="solid" w:color="FFFFFF"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136"/>
  </w:style>
  <w:style w:type="paragraph" w:styleId="Footer">
    <w:name w:val="footer"/>
    <w:basedOn w:val="Normal"/>
    <w:link w:val="FooterChar"/>
    <w:uiPriority w:val="99"/>
    <w:unhideWhenUsed/>
    <w:rsid w:val="00235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136"/>
  </w:style>
  <w:style w:type="paragraph" w:styleId="BalloonText">
    <w:name w:val="Balloon Text"/>
    <w:basedOn w:val="Normal"/>
    <w:link w:val="BalloonTextChar"/>
    <w:uiPriority w:val="99"/>
    <w:semiHidden/>
    <w:unhideWhenUsed/>
    <w:rsid w:val="003E3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FE7"/>
    <w:rPr>
      <w:rFonts w:ascii="Tahoma" w:hAnsi="Tahoma" w:cs="Tahoma"/>
      <w:sz w:val="16"/>
      <w:szCs w:val="16"/>
    </w:rPr>
  </w:style>
  <w:style w:type="character" w:customStyle="1" w:styleId="Heading1Char">
    <w:name w:val="Heading 1 Char"/>
    <w:basedOn w:val="DefaultParagraphFont"/>
    <w:link w:val="Heading1"/>
    <w:uiPriority w:val="9"/>
    <w:rsid w:val="003E3FE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E3FE7"/>
    <w:pPr>
      <w:outlineLvl w:val="9"/>
    </w:pPr>
  </w:style>
  <w:style w:type="character" w:styleId="Hyperlink">
    <w:name w:val="Hyperlink"/>
    <w:basedOn w:val="DefaultParagraphFont"/>
    <w:uiPriority w:val="99"/>
    <w:unhideWhenUsed/>
    <w:rsid w:val="003E3FE7"/>
    <w:rPr>
      <w:color w:val="0000FF" w:themeColor="hyperlink"/>
      <w:u w:val="single"/>
    </w:rPr>
  </w:style>
  <w:style w:type="paragraph" w:styleId="ListParagraph">
    <w:name w:val="List Paragraph"/>
    <w:basedOn w:val="Normal"/>
    <w:uiPriority w:val="34"/>
    <w:qFormat/>
    <w:rsid w:val="00F34CCB"/>
    <w:pPr>
      <w:numPr>
        <w:numId w:val="9"/>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right="-20"/>
      <w:contextualSpacing/>
    </w:pPr>
    <w:rPr>
      <w:rFonts w:eastAsia="Times New Roman" w:cs="Times New Roman"/>
      <w:color w:val="000000"/>
      <w:kern w:val="28"/>
    </w:rPr>
  </w:style>
  <w:style w:type="character" w:customStyle="1" w:styleId="Heading2Char">
    <w:name w:val="Heading 2 Char"/>
    <w:basedOn w:val="DefaultParagraphFont"/>
    <w:link w:val="Heading2"/>
    <w:uiPriority w:val="99"/>
    <w:rsid w:val="00507A47"/>
    <w:rPr>
      <w:rFonts w:ascii="Times New Roman" w:eastAsia="Times New Roman" w:hAnsi="Times New Roman" w:cs="Times New Roman"/>
      <w:b/>
      <w:bCs/>
      <w:noProof/>
      <w:color w:val="000000"/>
      <w:sz w:val="28"/>
      <w:szCs w:val="28"/>
    </w:rPr>
  </w:style>
  <w:style w:type="character" w:customStyle="1" w:styleId="il">
    <w:name w:val="il"/>
    <w:basedOn w:val="DefaultParagraphFont"/>
    <w:rsid w:val="002C0B41"/>
  </w:style>
  <w:style w:type="table" w:styleId="TableGrid">
    <w:name w:val="Table Grid"/>
    <w:basedOn w:val="TableNormal"/>
    <w:uiPriority w:val="59"/>
    <w:rsid w:val="002C0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1716F6"/>
    <w:pPr>
      <w:spacing w:after="0" w:line="240" w:lineRule="auto"/>
    </w:pPr>
    <w:rPr>
      <w:rFonts w:ascii="Helvetica" w:eastAsia="ヒラギノ角ゴ Pro W3" w:hAnsi="Helvetica" w:cs="Times New Roman"/>
      <w:color w:val="000000"/>
      <w:sz w:val="24"/>
      <w:szCs w:val="20"/>
    </w:rPr>
  </w:style>
  <w:style w:type="character" w:styleId="CommentReference">
    <w:name w:val="annotation reference"/>
    <w:basedOn w:val="DefaultParagraphFont"/>
    <w:uiPriority w:val="99"/>
    <w:semiHidden/>
    <w:unhideWhenUsed/>
    <w:rsid w:val="00D82B1A"/>
    <w:rPr>
      <w:sz w:val="16"/>
      <w:szCs w:val="16"/>
    </w:rPr>
  </w:style>
  <w:style w:type="paragraph" w:styleId="CommentText">
    <w:name w:val="annotation text"/>
    <w:basedOn w:val="Normal"/>
    <w:link w:val="CommentTextChar"/>
    <w:uiPriority w:val="99"/>
    <w:semiHidden/>
    <w:unhideWhenUsed/>
    <w:rsid w:val="00D82B1A"/>
    <w:pPr>
      <w:spacing w:line="240" w:lineRule="auto"/>
    </w:pPr>
    <w:rPr>
      <w:sz w:val="20"/>
      <w:szCs w:val="20"/>
    </w:rPr>
  </w:style>
  <w:style w:type="character" w:customStyle="1" w:styleId="CommentTextChar">
    <w:name w:val="Comment Text Char"/>
    <w:basedOn w:val="DefaultParagraphFont"/>
    <w:link w:val="CommentText"/>
    <w:uiPriority w:val="99"/>
    <w:semiHidden/>
    <w:rsid w:val="00D82B1A"/>
    <w:rPr>
      <w:sz w:val="20"/>
      <w:szCs w:val="20"/>
    </w:rPr>
  </w:style>
  <w:style w:type="paragraph" w:styleId="CommentSubject">
    <w:name w:val="annotation subject"/>
    <w:basedOn w:val="CommentText"/>
    <w:next w:val="CommentText"/>
    <w:link w:val="CommentSubjectChar"/>
    <w:uiPriority w:val="99"/>
    <w:semiHidden/>
    <w:unhideWhenUsed/>
    <w:rsid w:val="00D82B1A"/>
    <w:rPr>
      <w:b/>
      <w:bCs/>
    </w:rPr>
  </w:style>
  <w:style w:type="character" w:customStyle="1" w:styleId="CommentSubjectChar">
    <w:name w:val="Comment Subject Char"/>
    <w:basedOn w:val="CommentTextChar"/>
    <w:link w:val="CommentSubject"/>
    <w:uiPriority w:val="99"/>
    <w:semiHidden/>
    <w:rsid w:val="00D82B1A"/>
    <w:rPr>
      <w:b/>
      <w:bCs/>
      <w:sz w:val="20"/>
      <w:szCs w:val="20"/>
    </w:rPr>
  </w:style>
  <w:style w:type="paragraph" w:styleId="Revision">
    <w:name w:val="Revision"/>
    <w:hidden/>
    <w:uiPriority w:val="99"/>
    <w:semiHidden/>
    <w:rsid w:val="00347A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76292">
      <w:bodyDiv w:val="1"/>
      <w:marLeft w:val="0"/>
      <w:marRight w:val="0"/>
      <w:marTop w:val="0"/>
      <w:marBottom w:val="0"/>
      <w:divBdr>
        <w:top w:val="none" w:sz="0" w:space="0" w:color="auto"/>
        <w:left w:val="none" w:sz="0" w:space="0" w:color="auto"/>
        <w:bottom w:val="none" w:sz="0" w:space="0" w:color="auto"/>
        <w:right w:val="none" w:sz="0" w:space="0" w:color="auto"/>
      </w:divBdr>
    </w:div>
    <w:div w:id="764304028">
      <w:bodyDiv w:val="1"/>
      <w:marLeft w:val="0"/>
      <w:marRight w:val="0"/>
      <w:marTop w:val="0"/>
      <w:marBottom w:val="0"/>
      <w:divBdr>
        <w:top w:val="none" w:sz="0" w:space="0" w:color="auto"/>
        <w:left w:val="none" w:sz="0" w:space="0" w:color="auto"/>
        <w:bottom w:val="none" w:sz="0" w:space="0" w:color="auto"/>
        <w:right w:val="none" w:sz="0" w:space="0" w:color="auto"/>
      </w:divBdr>
    </w:div>
    <w:div w:id="766996923">
      <w:bodyDiv w:val="1"/>
      <w:marLeft w:val="0"/>
      <w:marRight w:val="0"/>
      <w:marTop w:val="0"/>
      <w:marBottom w:val="0"/>
      <w:divBdr>
        <w:top w:val="none" w:sz="0" w:space="0" w:color="auto"/>
        <w:left w:val="none" w:sz="0" w:space="0" w:color="auto"/>
        <w:bottom w:val="none" w:sz="0" w:space="0" w:color="auto"/>
        <w:right w:val="none" w:sz="0" w:space="0" w:color="auto"/>
      </w:divBdr>
    </w:div>
    <w:div w:id="883491357">
      <w:bodyDiv w:val="1"/>
      <w:marLeft w:val="0"/>
      <w:marRight w:val="0"/>
      <w:marTop w:val="0"/>
      <w:marBottom w:val="0"/>
      <w:divBdr>
        <w:top w:val="none" w:sz="0" w:space="0" w:color="auto"/>
        <w:left w:val="none" w:sz="0" w:space="0" w:color="auto"/>
        <w:bottom w:val="none" w:sz="0" w:space="0" w:color="auto"/>
        <w:right w:val="none" w:sz="0" w:space="0" w:color="auto"/>
      </w:divBdr>
    </w:div>
    <w:div w:id="1475488255">
      <w:bodyDiv w:val="1"/>
      <w:marLeft w:val="0"/>
      <w:marRight w:val="0"/>
      <w:marTop w:val="0"/>
      <w:marBottom w:val="0"/>
      <w:divBdr>
        <w:top w:val="none" w:sz="0" w:space="0" w:color="auto"/>
        <w:left w:val="none" w:sz="0" w:space="0" w:color="auto"/>
        <w:bottom w:val="none" w:sz="0" w:space="0" w:color="auto"/>
        <w:right w:val="none" w:sz="0" w:space="0" w:color="auto"/>
      </w:divBdr>
    </w:div>
    <w:div w:id="1699044010">
      <w:bodyDiv w:val="1"/>
      <w:marLeft w:val="0"/>
      <w:marRight w:val="0"/>
      <w:marTop w:val="0"/>
      <w:marBottom w:val="0"/>
      <w:divBdr>
        <w:top w:val="none" w:sz="0" w:space="0" w:color="auto"/>
        <w:left w:val="none" w:sz="0" w:space="0" w:color="auto"/>
        <w:bottom w:val="none" w:sz="0" w:space="0" w:color="auto"/>
        <w:right w:val="none" w:sz="0" w:space="0" w:color="auto"/>
      </w:divBdr>
    </w:div>
    <w:div w:id="1989480147">
      <w:bodyDiv w:val="1"/>
      <w:marLeft w:val="0"/>
      <w:marRight w:val="0"/>
      <w:marTop w:val="0"/>
      <w:marBottom w:val="0"/>
      <w:divBdr>
        <w:top w:val="none" w:sz="0" w:space="0" w:color="auto"/>
        <w:left w:val="none" w:sz="0" w:space="0" w:color="auto"/>
        <w:bottom w:val="none" w:sz="0" w:space="0" w:color="auto"/>
        <w:right w:val="none" w:sz="0" w:space="0" w:color="auto"/>
      </w:divBdr>
    </w:div>
    <w:div w:id="209593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79FDB-4AA4-4956-B83A-670E7DFA7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4407</Words>
  <Characters>25125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Student life</Company>
  <LinksUpToDate>false</LinksUpToDate>
  <CharactersWithSpaces>29474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Life;Gorenz, David M.</dc:creator>
  <cp:lastModifiedBy>Carolyn Chakuroff</cp:lastModifiedBy>
  <cp:revision>3</cp:revision>
  <cp:lastPrinted>2013-08-18T17:28:00Z</cp:lastPrinted>
  <dcterms:created xsi:type="dcterms:W3CDTF">2018-01-25T18:42:00Z</dcterms:created>
  <dcterms:modified xsi:type="dcterms:W3CDTF">2018-01-25T18:54:00Z</dcterms:modified>
</cp:coreProperties>
</file>